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77A1EECD">
      <w:pPr>
        <w:pStyle w:val="style0"/>
        <w:spacing w:after="0"/>
        <w:ind w:firstLine="426"/>
        <w:jc w:val="center"/>
        <w:rPr>
          <w:b/>
          <w:bCs/>
          <w:sz w:val="32"/>
          <w:szCs w:val="32"/>
          <w:lang w:val="uk-UA"/>
        </w:rPr>
      </w:pPr>
      <w:r>
        <w:rPr>
          <w:b/>
          <w:bCs/>
          <w:sz w:val="32"/>
          <w:szCs w:val="32"/>
          <w:lang w:val="uk-UA"/>
        </w:rPr>
        <w:t>ІНСТРУКЦІЯ</w:t>
      </w:r>
    </w:p>
    <w:p w14:paraId="1A5338F1">
      <w:pPr>
        <w:pStyle w:val="style0"/>
        <w:spacing w:after="0"/>
        <w:ind w:firstLine="426"/>
        <w:jc w:val="center"/>
        <w:rPr>
          <w:sz w:val="32"/>
          <w:szCs w:val="32"/>
          <w:lang w:val="uk-UA"/>
        </w:rPr>
      </w:pPr>
      <w:r>
        <w:rPr>
          <w:b/>
          <w:bCs/>
          <w:sz w:val="32"/>
          <w:szCs w:val="32"/>
          <w:lang w:val="uk-UA"/>
        </w:rPr>
        <w:t xml:space="preserve">для студентів </w:t>
      </w:r>
      <w:r>
        <w:rPr>
          <w:b/>
          <w:bCs/>
          <w:sz w:val="32"/>
          <w:szCs w:val="32"/>
          <w:lang w:val="uk-UA"/>
        </w:rPr>
        <w:t>ДФКБМТА</w:t>
      </w:r>
      <w:r>
        <w:rPr>
          <w:b/>
          <w:bCs/>
          <w:sz w:val="32"/>
          <w:szCs w:val="32"/>
          <w:lang w:val="uk-UA"/>
        </w:rPr>
        <w:t xml:space="preserve"> щодо безпечної поведінки під час літніх канікул</w:t>
      </w:r>
    </w:p>
    <w:p w14:paraId="05BC42CE">
      <w:pPr>
        <w:pStyle w:val="style0"/>
        <w:spacing w:after="0"/>
        <w:ind w:firstLine="426"/>
        <w:rPr>
          <w:sz w:val="28"/>
          <w:szCs w:val="28"/>
          <w:lang w:val="uk-UA"/>
        </w:rPr>
      </w:pPr>
    </w:p>
    <w:p w14:paraId="225B96BB">
      <w:pPr>
        <w:pStyle w:val="style0"/>
        <w:spacing w:after="0"/>
        <w:ind w:firstLine="426"/>
        <w:rPr>
          <w:sz w:val="28"/>
          <w:szCs w:val="28"/>
          <w:lang w:val="uk-UA"/>
        </w:rPr>
      </w:pPr>
      <w:r>
        <w:rPr>
          <w:i/>
          <w:iCs/>
          <w:sz w:val="28"/>
          <w:szCs w:val="28"/>
          <w:lang w:val="uk-UA"/>
        </w:rPr>
        <w:t>Розроблено на підставі:</w:t>
      </w:r>
    </w:p>
    <w:p w14:paraId="2EB238C2">
      <w:pPr>
        <w:pStyle w:val="style0"/>
        <w:numPr>
          <w:ilvl w:val="0"/>
          <w:numId w:val="1"/>
        </w:numPr>
        <w:spacing w:after="0"/>
        <w:rPr>
          <w:sz w:val="28"/>
          <w:szCs w:val="28"/>
          <w:lang w:val="uk-UA"/>
        </w:rPr>
      </w:pPr>
      <w:r>
        <w:rPr>
          <w:i/>
          <w:iCs/>
          <w:sz w:val="28"/>
          <w:szCs w:val="28"/>
          <w:lang w:val="uk-UA"/>
        </w:rPr>
        <w:t>Рекомендацій ДСНС України</w:t>
      </w:r>
    </w:p>
    <w:p w14:paraId="0638467E">
      <w:pPr>
        <w:pStyle w:val="style0"/>
        <w:numPr>
          <w:ilvl w:val="0"/>
          <w:numId w:val="1"/>
        </w:numPr>
        <w:spacing w:after="0"/>
        <w:rPr>
          <w:sz w:val="28"/>
          <w:szCs w:val="28"/>
          <w:lang w:val="uk-UA"/>
        </w:rPr>
      </w:pPr>
      <w:r>
        <w:rPr>
          <w:i/>
          <w:iCs/>
          <w:sz w:val="28"/>
          <w:szCs w:val="28"/>
          <w:lang w:val="uk-UA"/>
        </w:rPr>
        <w:t>Організаційно-методичних вказівок з підготовки населення до дій у надзвичайних ситуаціях на 2025–2026 роки</w:t>
      </w:r>
    </w:p>
    <w:p w14:paraId="37F50559">
      <w:pPr>
        <w:pStyle w:val="style0"/>
        <w:numPr>
          <w:ilvl w:val="0"/>
          <w:numId w:val="1"/>
        </w:numPr>
        <w:spacing w:after="0"/>
        <w:rPr>
          <w:sz w:val="28"/>
          <w:szCs w:val="28"/>
          <w:lang w:val="uk-UA"/>
        </w:rPr>
      </w:pPr>
      <w:r>
        <w:rPr>
          <w:i/>
          <w:iCs/>
          <w:sz w:val="28"/>
          <w:szCs w:val="28"/>
          <w:lang w:val="uk-UA"/>
        </w:rPr>
        <w:t>Правил пожежної безпеки у весняно-літній період</w:t>
      </w:r>
    </w:p>
    <w:p w14:paraId="4DDAFC4D">
      <w:pPr>
        <w:pStyle w:val="style0"/>
        <w:numPr>
          <w:ilvl w:val="0"/>
          <w:numId w:val="1"/>
        </w:numPr>
        <w:spacing w:after="0"/>
        <w:rPr>
          <w:sz w:val="28"/>
          <w:szCs w:val="28"/>
          <w:lang w:val="uk-UA"/>
        </w:rPr>
      </w:pPr>
      <w:r>
        <w:rPr>
          <w:i/>
          <w:iCs/>
          <w:sz w:val="28"/>
          <w:szCs w:val="28"/>
          <w:lang w:val="uk-UA"/>
        </w:rPr>
        <w:t>Методичних матеріалів із протимінної безпеки (освітній серіал «Протимінна безпека»)</w:t>
      </w:r>
    </w:p>
    <w:p w14:paraId="650DEF0F">
      <w:pPr>
        <w:pStyle w:val="style0"/>
        <w:numPr>
          <w:ilvl w:val="0"/>
          <w:numId w:val="1"/>
        </w:numPr>
        <w:spacing w:after="0"/>
        <w:rPr>
          <w:sz w:val="28"/>
          <w:szCs w:val="28"/>
          <w:lang w:val="uk-UA"/>
        </w:rPr>
      </w:pPr>
      <w:r>
        <w:rPr>
          <w:i/>
          <w:iCs/>
          <w:sz w:val="28"/>
          <w:szCs w:val="28"/>
          <w:lang w:val="uk-UA"/>
        </w:rPr>
        <w:t>Матеріалів НМЦ ДСНС з кібербезпеки та кібергігієни</w:t>
      </w:r>
    </w:p>
    <w:p w14:paraId="62991187">
      <w:pPr>
        <w:pStyle w:val="style0"/>
        <w:numPr>
          <w:ilvl w:val="0"/>
          <w:numId w:val="1"/>
        </w:numPr>
        <w:spacing w:after="0"/>
        <w:rPr>
          <w:sz w:val="28"/>
          <w:szCs w:val="28"/>
          <w:lang w:val="uk-UA"/>
        </w:rPr>
      </w:pPr>
      <w:r>
        <w:rPr>
          <w:i/>
          <w:iCs/>
          <w:sz w:val="28"/>
          <w:szCs w:val="28"/>
          <w:lang w:val="uk-UA"/>
        </w:rPr>
        <w:t>Кодексу України про адміністративні правопорушення (ст. 178, 180, 182, 184, 156)</w:t>
      </w:r>
    </w:p>
    <w:p w14:paraId="25424448">
      <w:pPr>
        <w:pStyle w:val="style0"/>
        <w:numPr>
          <w:ilvl w:val="0"/>
          <w:numId w:val="1"/>
        </w:numPr>
        <w:spacing w:after="0"/>
        <w:rPr>
          <w:sz w:val="28"/>
          <w:szCs w:val="28"/>
          <w:lang w:val="uk-UA"/>
        </w:rPr>
      </w:pPr>
      <w:r>
        <w:rPr>
          <w:i/>
          <w:iCs/>
          <w:sz w:val="28"/>
          <w:szCs w:val="28"/>
          <w:lang w:val="uk-UA"/>
        </w:rPr>
        <w:t>Кримінального кодексу України (ст. 270, 271, 286, 296)</w:t>
      </w:r>
    </w:p>
    <w:p w14:paraId="7A4248A2">
      <w:pPr>
        <w:pStyle w:val="style0"/>
        <w:numPr>
          <w:ilvl w:val="0"/>
          <w:numId w:val="1"/>
        </w:numPr>
        <w:spacing w:after="0"/>
        <w:rPr>
          <w:sz w:val="28"/>
          <w:szCs w:val="28"/>
          <w:lang w:val="uk-UA"/>
        </w:rPr>
      </w:pPr>
      <w:r>
        <w:rPr>
          <w:i/>
          <w:iCs/>
          <w:sz w:val="28"/>
          <w:szCs w:val="28"/>
          <w:lang w:val="uk-UA"/>
        </w:rPr>
        <w:t>Правил дорожнього руху України (зі змінами 2025–2026 років)</w:t>
      </w:r>
    </w:p>
    <w:p w14:paraId="5BE95DD2">
      <w:pPr>
        <w:pStyle w:val="style0"/>
        <w:spacing w:after="0"/>
        <w:ind w:firstLine="426"/>
        <w:rPr>
          <w:sz w:val="28"/>
          <w:szCs w:val="28"/>
          <w:lang w:val="uk-UA"/>
        </w:rPr>
      </w:pPr>
    </w:p>
    <w:p w14:paraId="22C11B94">
      <w:pPr>
        <w:pStyle w:val="style0"/>
        <w:spacing w:after="0"/>
        <w:ind w:firstLine="426"/>
        <w:rPr>
          <w:b/>
          <w:bCs/>
          <w:sz w:val="28"/>
          <w:szCs w:val="28"/>
          <w:lang w:val="uk-UA"/>
        </w:rPr>
      </w:pPr>
      <w:r>
        <w:rPr>
          <w:b/>
          <w:bCs/>
          <w:sz w:val="28"/>
          <w:szCs w:val="28"/>
          <w:lang w:val="uk-UA"/>
        </w:rPr>
        <w:t>РОЗДІЛ 1. ЗАГАЛЬНІ ПОЛОЖЕННЯ</w:t>
      </w:r>
    </w:p>
    <w:p w14:paraId="654BD1E2">
      <w:pPr>
        <w:pStyle w:val="style0"/>
        <w:spacing w:after="0"/>
        <w:ind w:firstLine="426"/>
        <w:rPr>
          <w:sz w:val="28"/>
          <w:szCs w:val="28"/>
          <w:lang w:val="uk-UA"/>
        </w:rPr>
      </w:pPr>
      <w:r>
        <w:rPr>
          <w:b/>
          <w:bCs/>
          <w:sz w:val="28"/>
          <w:szCs w:val="28"/>
          <w:lang w:val="uk-UA"/>
        </w:rPr>
        <w:t>1.1.</w:t>
      </w:r>
      <w:r>
        <w:rPr>
          <w:sz w:val="28"/>
          <w:szCs w:val="28"/>
          <w:lang w:val="uk-UA"/>
        </w:rPr>
        <w:t> Літні канікули — період відпочинку, однак саме влітку суттєво зростає кількість нещасних випадків серед молоді. Літні місяці особливо небезпечні, оскільки студенти перебувають більше часу надворі без нагляду викладачів, часто обираючи для дозвілля місця підвищеної небезпеки.</w:t>
      </w:r>
    </w:p>
    <w:p w14:paraId="28BFB221">
      <w:pPr>
        <w:pStyle w:val="style0"/>
        <w:spacing w:after="0"/>
        <w:ind w:firstLine="426"/>
        <w:rPr>
          <w:sz w:val="28"/>
          <w:szCs w:val="28"/>
          <w:lang w:val="uk-UA"/>
        </w:rPr>
      </w:pPr>
      <w:r>
        <w:rPr>
          <w:b/>
          <w:bCs/>
          <w:sz w:val="28"/>
          <w:szCs w:val="28"/>
          <w:lang w:val="uk-UA"/>
        </w:rPr>
        <w:t>1.2.</w:t>
      </w:r>
      <w:r>
        <w:rPr>
          <w:sz w:val="28"/>
          <w:szCs w:val="28"/>
          <w:lang w:val="uk-UA"/>
        </w:rPr>
        <w:t> Ця інструкція є </w:t>
      </w:r>
      <w:r>
        <w:rPr>
          <w:b/>
          <w:bCs/>
          <w:sz w:val="28"/>
          <w:szCs w:val="28"/>
          <w:lang w:val="uk-UA"/>
        </w:rPr>
        <w:t>обов'язковою</w:t>
      </w:r>
      <w:r>
        <w:rPr>
          <w:sz w:val="28"/>
          <w:szCs w:val="28"/>
          <w:lang w:val="uk-UA"/>
        </w:rPr>
        <w:t> для ознайомлення та виконання всіма студентами ДФКБМТА. Всі учасники освітнього процесу повинні знати відповідні рекомендації та інструкції з правил поведінки</w:t>
      </w:r>
      <w:r>
        <w:rPr>
          <w:sz w:val="28"/>
          <w:szCs w:val="28"/>
          <w:lang w:val="en-US"/>
        </w:rPr>
        <w:t xml:space="preserve">, </w:t>
      </w:r>
      <w:r>
        <w:rPr>
          <w:sz w:val="28"/>
          <w:szCs w:val="28"/>
          <w:lang w:val="uk-UA"/>
        </w:rPr>
        <w:t>безпеки</w:t>
      </w:r>
      <w:r>
        <w:rPr>
          <w:sz w:val="28"/>
          <w:szCs w:val="28"/>
          <w:lang w:val="en-US"/>
        </w:rPr>
        <w:t xml:space="preserve"> житт</w:t>
      </w:r>
      <w:r>
        <w:rPr>
          <w:sz w:val="28"/>
          <w:szCs w:val="28"/>
          <w:lang w:val="uk-UA"/>
        </w:rPr>
        <w:t>єдіяльності та охорони</w:t>
      </w:r>
      <w:r>
        <w:rPr>
          <w:sz w:val="28"/>
          <w:szCs w:val="28"/>
          <w:lang w:val="en-US"/>
        </w:rPr>
        <w:t xml:space="preserve"> пра</w:t>
      </w:r>
      <w:r>
        <w:rPr>
          <w:sz w:val="28"/>
          <w:szCs w:val="28"/>
          <w:lang w:val="uk-UA"/>
        </w:rPr>
        <w:t>ці</w:t>
      </w:r>
      <w:r>
        <w:rPr>
          <w:sz w:val="28"/>
          <w:szCs w:val="28"/>
          <w:lang w:val="en-US"/>
        </w:rPr>
        <w:t xml:space="preserve">, </w:t>
      </w:r>
      <w:r>
        <w:rPr>
          <w:sz w:val="28"/>
          <w:szCs w:val="28"/>
          <w:lang w:val="uk-UA"/>
        </w:rPr>
        <w:t>алгоритми надання першої (долікарської) допомоги при характерних ушкодженнях та мати необхідні знання і навички.</w:t>
      </w:r>
    </w:p>
    <w:p w14:paraId="5D216C76">
      <w:pPr>
        <w:pStyle w:val="style0"/>
        <w:spacing w:after="0"/>
        <w:ind w:firstLine="426"/>
        <w:rPr>
          <w:sz w:val="28"/>
          <w:szCs w:val="28"/>
          <w:lang w:val="uk-UA"/>
        </w:rPr>
      </w:pPr>
      <w:r>
        <w:rPr>
          <w:b/>
          <w:bCs/>
          <w:sz w:val="28"/>
          <w:szCs w:val="28"/>
          <w:lang w:val="uk-UA"/>
        </w:rPr>
        <w:t>1.3.</w:t>
      </w:r>
      <w:r>
        <w:rPr>
          <w:sz w:val="28"/>
          <w:szCs w:val="28"/>
          <w:lang w:val="uk-UA"/>
        </w:rPr>
        <w:t> Пам'ятайте: </w:t>
      </w:r>
      <w:r>
        <w:rPr>
          <w:b/>
          <w:bCs/>
          <w:sz w:val="28"/>
          <w:szCs w:val="28"/>
          <w:lang w:val="uk-UA"/>
        </w:rPr>
        <w:t>ваше життя та здоров'я — у ваших руках</w:t>
      </w:r>
      <w:r>
        <w:rPr>
          <w:sz w:val="28"/>
          <w:szCs w:val="28"/>
          <w:lang w:val="uk-UA"/>
        </w:rPr>
        <w:t>. Незнання правил безпеки не звільняє від відповідальності, а їх порушення тягне за собою травматизм, адміністративну або кримінальну відповідальність згідно з чинним законодавством України.</w:t>
      </w:r>
    </w:p>
    <w:p w14:paraId="79E202D7">
      <w:pPr>
        <w:pStyle w:val="style0"/>
        <w:spacing w:after="0"/>
        <w:ind w:firstLine="426"/>
        <w:rPr>
          <w:sz w:val="28"/>
          <w:szCs w:val="28"/>
          <w:lang w:val="uk-UA"/>
        </w:rPr>
      </w:pPr>
    </w:p>
    <w:p w14:paraId="664AC7DA">
      <w:pPr>
        <w:pStyle w:val="style0"/>
        <w:spacing w:after="0"/>
        <w:ind w:firstLine="426"/>
        <w:rPr>
          <w:sz w:val="28"/>
          <w:szCs w:val="28"/>
          <w:lang w:val="uk-UA"/>
        </w:rPr>
      </w:pPr>
    </w:p>
    <w:p w14:paraId="5DE1DFFE">
      <w:pPr>
        <w:pStyle w:val="style0"/>
        <w:spacing w:after="0"/>
        <w:ind w:firstLine="426"/>
        <w:rPr>
          <w:b/>
          <w:bCs/>
          <w:sz w:val="28"/>
          <w:szCs w:val="28"/>
          <w:lang w:val="uk-UA"/>
        </w:rPr>
      </w:pPr>
      <w:r>
        <w:rPr>
          <w:b/>
          <w:bCs/>
          <w:sz w:val="28"/>
          <w:szCs w:val="28"/>
          <w:lang w:val="uk-UA"/>
        </w:rPr>
        <w:t>РОЗДІЛ 2. ПРАВИЛА ПОВЕДІНКИ БІЛЯ ВОДИ ТА НА ВОДІ</w:t>
      </w:r>
    </w:p>
    <w:p w14:paraId="3D5AFF65">
      <w:pPr>
        <w:pStyle w:val="style0"/>
        <w:spacing w:after="0"/>
        <w:ind w:firstLine="426"/>
        <w:rPr>
          <w:sz w:val="28"/>
          <w:szCs w:val="28"/>
          <w:lang w:val="uk-UA"/>
        </w:rPr>
      </w:pPr>
      <w:r>
        <w:rPr>
          <w:b/>
          <w:bCs/>
          <w:sz w:val="28"/>
          <w:szCs w:val="28"/>
          <w:lang w:val="uk-UA"/>
        </w:rPr>
        <w:t>2.1. Загальні вимоги до вибору місця купання:</w:t>
      </w:r>
    </w:p>
    <w:p w14:paraId="6704A3A6">
      <w:pPr>
        <w:pStyle w:val="style0"/>
        <w:numPr>
          <w:ilvl w:val="0"/>
          <w:numId w:val="2"/>
        </w:numPr>
        <w:spacing w:after="0"/>
        <w:rPr>
          <w:sz w:val="28"/>
          <w:szCs w:val="28"/>
          <w:lang w:val="uk-UA"/>
        </w:rPr>
      </w:pPr>
      <w:r>
        <w:rPr>
          <w:sz w:val="28"/>
          <w:szCs w:val="28"/>
          <w:lang w:val="uk-UA"/>
        </w:rPr>
        <w:t>Купайтеся </w:t>
      </w:r>
      <w:r>
        <w:rPr>
          <w:b/>
          <w:bCs/>
          <w:sz w:val="28"/>
          <w:szCs w:val="28"/>
          <w:lang w:val="uk-UA"/>
        </w:rPr>
        <w:t>лише у спеціально обладнаних місцях</w:t>
      </w:r>
      <w:r>
        <w:rPr>
          <w:sz w:val="28"/>
          <w:szCs w:val="28"/>
          <w:lang w:val="uk-UA"/>
        </w:rPr>
        <w:t xml:space="preserve"> (офіційні пляжі, де дно обстежене та безпечне, чергують рятувальники та медичні працівники). Відпочинок на воді (купання, катання на човнах) повинен бути тільки у </w:t>
      </w:r>
      <w:r>
        <w:rPr>
          <w:sz w:val="28"/>
          <w:szCs w:val="28"/>
          <w:lang w:val="uk-UA"/>
        </w:rPr>
        <w:t>спеціально відведених місцевими органами влади та обладнаних для цього місцях.</w:t>
      </w:r>
    </w:p>
    <w:p w14:paraId="38070EF7">
      <w:pPr>
        <w:pStyle w:val="style0"/>
        <w:numPr>
          <w:ilvl w:val="0"/>
          <w:numId w:val="2"/>
        </w:numPr>
        <w:spacing w:after="0"/>
        <w:rPr>
          <w:sz w:val="28"/>
          <w:szCs w:val="28"/>
          <w:lang w:val="uk-UA"/>
        </w:rPr>
      </w:pPr>
      <w:r>
        <w:rPr>
          <w:sz w:val="28"/>
          <w:szCs w:val="28"/>
          <w:lang w:val="uk-UA"/>
        </w:rPr>
        <w:t>Купання в незнайомих водоймах, кар'єрах, ставках із крутими берегами, біля гідротехнічних споруд, шлюзів, гребель, водорізів — </w:t>
      </w:r>
      <w:r>
        <w:rPr>
          <w:b/>
          <w:bCs/>
          <w:sz w:val="28"/>
          <w:szCs w:val="28"/>
          <w:lang w:val="uk-UA"/>
        </w:rPr>
        <w:t>категорично заборонено</w:t>
      </w:r>
      <w:r>
        <w:rPr>
          <w:sz w:val="28"/>
          <w:szCs w:val="28"/>
          <w:lang w:val="uk-UA"/>
        </w:rPr>
        <w:t>.</w:t>
      </w:r>
    </w:p>
    <w:p w14:paraId="01D5F6A5">
      <w:pPr>
        <w:pStyle w:val="style0"/>
        <w:numPr>
          <w:ilvl w:val="0"/>
          <w:numId w:val="2"/>
        </w:numPr>
        <w:spacing w:after="0"/>
        <w:rPr>
          <w:sz w:val="28"/>
          <w:szCs w:val="28"/>
          <w:lang w:val="uk-UA"/>
        </w:rPr>
      </w:pPr>
      <w:r>
        <w:rPr>
          <w:sz w:val="28"/>
          <w:szCs w:val="28"/>
          <w:lang w:val="uk-UA"/>
        </w:rPr>
        <w:t>Не заходьте у воду там, де немає рятувального посту або таблички про безпечне купання.</w:t>
      </w:r>
    </w:p>
    <w:p w14:paraId="0863D46A">
      <w:pPr>
        <w:pStyle w:val="style0"/>
        <w:spacing w:after="0"/>
        <w:ind w:firstLine="426"/>
        <w:rPr>
          <w:sz w:val="28"/>
          <w:szCs w:val="28"/>
          <w:lang w:val="uk-UA"/>
        </w:rPr>
      </w:pPr>
      <w:r>
        <w:rPr>
          <w:b/>
          <w:bCs/>
          <w:sz w:val="28"/>
          <w:szCs w:val="28"/>
          <w:lang w:val="uk-UA"/>
        </w:rPr>
        <w:t>2.2. Умови безпечного купання:</w:t>
      </w:r>
    </w:p>
    <w:p w14:paraId="78D88A06">
      <w:pPr>
        <w:pStyle w:val="style0"/>
        <w:numPr>
          <w:ilvl w:val="0"/>
          <w:numId w:val="3"/>
        </w:numPr>
        <w:spacing w:after="0"/>
        <w:rPr>
          <w:sz w:val="28"/>
          <w:szCs w:val="28"/>
          <w:lang w:val="uk-UA"/>
        </w:rPr>
      </w:pPr>
      <w:r>
        <w:rPr>
          <w:sz w:val="28"/>
          <w:szCs w:val="28"/>
          <w:lang w:val="uk-UA"/>
        </w:rPr>
        <w:t>Купатися дозволяється в спокійну безвітряну погоду при швидкості вітру </w:t>
      </w:r>
      <w:r>
        <w:rPr>
          <w:b/>
          <w:bCs/>
          <w:sz w:val="28"/>
          <w:szCs w:val="28"/>
          <w:lang w:val="uk-UA"/>
        </w:rPr>
        <w:t>до 10 м/сек</w:t>
      </w:r>
      <w:r>
        <w:rPr>
          <w:sz w:val="28"/>
          <w:szCs w:val="28"/>
          <w:lang w:val="uk-UA"/>
        </w:rPr>
        <w:t>, температурі води </w:t>
      </w:r>
      <w:r>
        <w:rPr>
          <w:b/>
          <w:bCs/>
          <w:sz w:val="28"/>
          <w:szCs w:val="28"/>
          <w:lang w:val="uk-UA"/>
        </w:rPr>
        <w:t>не нижче +18°С</w:t>
      </w:r>
      <w:r>
        <w:rPr>
          <w:sz w:val="28"/>
          <w:szCs w:val="28"/>
          <w:lang w:val="uk-UA"/>
        </w:rPr>
        <w:t>, повітря — </w:t>
      </w:r>
      <w:r>
        <w:rPr>
          <w:b/>
          <w:bCs/>
          <w:sz w:val="28"/>
          <w:szCs w:val="28"/>
          <w:lang w:val="uk-UA"/>
        </w:rPr>
        <w:t>не нижче +24°С</w:t>
      </w:r>
      <w:r>
        <w:rPr>
          <w:sz w:val="28"/>
          <w:szCs w:val="28"/>
          <w:lang w:val="uk-UA"/>
        </w:rPr>
        <w:t>.</w:t>
      </w:r>
    </w:p>
    <w:p w14:paraId="2633FCC3">
      <w:pPr>
        <w:pStyle w:val="style0"/>
        <w:numPr>
          <w:ilvl w:val="0"/>
          <w:numId w:val="3"/>
        </w:numPr>
        <w:spacing w:after="0"/>
        <w:rPr>
          <w:sz w:val="28"/>
          <w:szCs w:val="28"/>
          <w:lang w:val="uk-UA"/>
        </w:rPr>
      </w:pPr>
      <w:r>
        <w:rPr>
          <w:sz w:val="28"/>
          <w:szCs w:val="28"/>
          <w:lang w:val="uk-UA"/>
        </w:rPr>
        <w:t>Заходьте у воду поступово. Різке занурення в холодну воду після перегріву на сонці може спричинити рефлекторний спазм судин та зупинку серця.</w:t>
      </w:r>
    </w:p>
    <w:p w14:paraId="33748175">
      <w:pPr>
        <w:pStyle w:val="style0"/>
        <w:numPr>
          <w:ilvl w:val="0"/>
          <w:numId w:val="3"/>
        </w:numPr>
        <w:spacing w:after="0"/>
        <w:rPr>
          <w:sz w:val="28"/>
          <w:szCs w:val="28"/>
          <w:lang w:val="uk-UA"/>
        </w:rPr>
      </w:pPr>
      <w:r>
        <w:rPr>
          <w:sz w:val="28"/>
          <w:szCs w:val="28"/>
          <w:lang w:val="uk-UA"/>
        </w:rPr>
        <w:t>Не намагайтеся плисти проти сильної хвилі або течії — це призводить до швидкого виснаження сил.</w:t>
      </w:r>
    </w:p>
    <w:p w14:paraId="17973D53">
      <w:pPr>
        <w:pStyle w:val="style0"/>
        <w:numPr>
          <w:ilvl w:val="0"/>
          <w:numId w:val="3"/>
        </w:numPr>
        <w:spacing w:after="0"/>
        <w:rPr>
          <w:sz w:val="28"/>
          <w:szCs w:val="28"/>
          <w:lang w:val="uk-UA"/>
        </w:rPr>
      </w:pPr>
      <w:r>
        <w:rPr>
          <w:sz w:val="28"/>
          <w:szCs w:val="28"/>
          <w:lang w:val="uk-UA"/>
        </w:rPr>
        <w:t>Тривалість перебування у воді не повинна перевищувати </w:t>
      </w:r>
      <w:r>
        <w:rPr>
          <w:b/>
          <w:bCs/>
          <w:sz w:val="28"/>
          <w:szCs w:val="28"/>
          <w:lang w:val="uk-UA"/>
        </w:rPr>
        <w:t>15-20 хвилин</w:t>
      </w:r>
      <w:r>
        <w:rPr>
          <w:sz w:val="28"/>
          <w:szCs w:val="28"/>
          <w:lang w:val="uk-UA"/>
        </w:rPr>
        <w:t> безперервно, щоб уникнути переохолодження.</w:t>
      </w:r>
    </w:p>
    <w:p w14:paraId="20184822">
      <w:pPr>
        <w:pStyle w:val="style0"/>
        <w:spacing w:after="0"/>
        <w:ind w:firstLine="426"/>
        <w:rPr>
          <w:sz w:val="28"/>
          <w:szCs w:val="28"/>
          <w:lang w:val="uk-UA"/>
        </w:rPr>
      </w:pPr>
      <w:r>
        <w:rPr>
          <w:b/>
          <w:bCs/>
          <w:sz w:val="28"/>
          <w:szCs w:val="28"/>
          <w:lang w:val="uk-UA"/>
        </w:rPr>
        <w:t>2.3. Категорично забороняється:</w:t>
      </w:r>
    </w:p>
    <w:p w14:paraId="5E9415EB">
      <w:pPr>
        <w:pStyle w:val="style0"/>
        <w:numPr>
          <w:ilvl w:val="0"/>
          <w:numId w:val="4"/>
        </w:numPr>
        <w:spacing w:after="0"/>
        <w:rPr>
          <w:sz w:val="28"/>
          <w:szCs w:val="28"/>
          <w:lang w:val="uk-UA"/>
        </w:rPr>
      </w:pPr>
      <w:r>
        <w:rPr>
          <w:sz w:val="28"/>
          <w:szCs w:val="28"/>
          <w:lang w:val="uk-UA"/>
        </w:rPr>
        <w:t>Запливати за буйки, що позначають зони безпечного купання.</w:t>
      </w:r>
    </w:p>
    <w:p w14:paraId="7219C2D7">
      <w:pPr>
        <w:pStyle w:val="style0"/>
        <w:numPr>
          <w:ilvl w:val="0"/>
          <w:numId w:val="4"/>
        </w:numPr>
        <w:spacing w:after="0"/>
        <w:rPr>
          <w:sz w:val="28"/>
          <w:szCs w:val="28"/>
          <w:lang w:val="uk-UA"/>
        </w:rPr>
      </w:pPr>
      <w:r>
        <w:rPr>
          <w:sz w:val="28"/>
          <w:szCs w:val="28"/>
          <w:lang w:val="uk-UA"/>
        </w:rPr>
        <w:t>Підпливати до човнів, катерів, гідроциклів, барж та інших плавзасобів.</w:t>
      </w:r>
    </w:p>
    <w:p w14:paraId="6154B694">
      <w:pPr>
        <w:pStyle w:val="style0"/>
        <w:numPr>
          <w:ilvl w:val="0"/>
          <w:numId w:val="4"/>
        </w:numPr>
        <w:spacing w:after="0"/>
        <w:rPr>
          <w:sz w:val="28"/>
          <w:szCs w:val="28"/>
          <w:lang w:val="uk-UA"/>
        </w:rPr>
      </w:pPr>
      <w:r>
        <w:rPr>
          <w:sz w:val="28"/>
          <w:szCs w:val="28"/>
          <w:lang w:val="uk-UA"/>
        </w:rPr>
        <w:t>Влаштовувати ігри у воді, пов'язані із захопленнями та утопленнями (навіть жартома).</w:t>
      </w:r>
    </w:p>
    <w:p w14:paraId="09ED2B01">
      <w:pPr>
        <w:pStyle w:val="style0"/>
        <w:numPr>
          <w:ilvl w:val="0"/>
          <w:numId w:val="4"/>
        </w:numPr>
        <w:spacing w:after="0"/>
        <w:rPr>
          <w:sz w:val="28"/>
          <w:szCs w:val="28"/>
          <w:lang w:val="uk-UA"/>
        </w:rPr>
      </w:pPr>
      <w:r>
        <w:rPr>
          <w:sz w:val="28"/>
          <w:szCs w:val="28"/>
          <w:lang w:val="uk-UA"/>
        </w:rPr>
        <w:t>Стрибати у воду з висот, мостів, скель, особливо там, де ви не знаєте глибину та стан дна.</w:t>
      </w:r>
    </w:p>
    <w:p w14:paraId="6A9773AB">
      <w:pPr>
        <w:pStyle w:val="style0"/>
        <w:numPr>
          <w:ilvl w:val="0"/>
          <w:numId w:val="4"/>
        </w:numPr>
        <w:spacing w:after="0"/>
        <w:rPr>
          <w:sz w:val="28"/>
          <w:szCs w:val="28"/>
          <w:lang w:val="uk-UA"/>
        </w:rPr>
      </w:pPr>
      <w:r>
        <w:rPr>
          <w:sz w:val="28"/>
          <w:szCs w:val="28"/>
          <w:lang w:val="uk-UA"/>
        </w:rPr>
        <w:t>Купатися вночі, у стані алкогольного сп'яніння, за сильного хвилювання води.</w:t>
      </w:r>
    </w:p>
    <w:p w14:paraId="4F3D4AB3">
      <w:pPr>
        <w:pStyle w:val="style0"/>
        <w:numPr>
          <w:ilvl w:val="0"/>
          <w:numId w:val="4"/>
        </w:numPr>
        <w:spacing w:after="0"/>
        <w:rPr>
          <w:sz w:val="28"/>
          <w:szCs w:val="28"/>
          <w:lang w:val="uk-UA"/>
        </w:rPr>
      </w:pPr>
      <w:r>
        <w:rPr>
          <w:sz w:val="28"/>
          <w:szCs w:val="28"/>
          <w:lang w:val="uk-UA"/>
        </w:rPr>
        <w:t>Використовувати надувні матраци, кола та інші несертифіковані плавзасоби на відкритій воді — сильна течія або пориви вітру можуть легко віднести їх від берега.</w:t>
      </w:r>
    </w:p>
    <w:p w14:paraId="7D679E39">
      <w:pPr>
        <w:pStyle w:val="style0"/>
        <w:numPr>
          <w:ilvl w:val="0"/>
          <w:numId w:val="4"/>
        </w:numPr>
        <w:spacing w:after="0"/>
        <w:rPr>
          <w:sz w:val="28"/>
          <w:szCs w:val="28"/>
          <w:lang w:val="uk-UA"/>
        </w:rPr>
      </w:pPr>
      <w:r>
        <w:rPr>
          <w:sz w:val="28"/>
          <w:szCs w:val="28"/>
          <w:lang w:val="uk-UA"/>
        </w:rPr>
        <w:t>Пірнати у воду в незнайомих місцях.</w:t>
      </w:r>
    </w:p>
    <w:p w14:paraId="0B2DF1D0">
      <w:pPr>
        <w:pStyle w:val="style0"/>
        <w:spacing w:after="0"/>
        <w:ind w:firstLine="426"/>
        <w:rPr>
          <w:sz w:val="28"/>
          <w:szCs w:val="28"/>
          <w:lang w:val="uk-UA"/>
        </w:rPr>
      </w:pPr>
      <w:r>
        <w:rPr>
          <w:b/>
          <w:bCs/>
          <w:sz w:val="28"/>
          <w:szCs w:val="28"/>
          <w:lang w:val="uk-UA"/>
        </w:rPr>
        <w:t>2.4. Дії у критичній ситуації:</w:t>
      </w:r>
    </w:p>
    <w:p w14:paraId="7CA26AD6">
      <w:pPr>
        <w:pStyle w:val="style0"/>
        <w:numPr>
          <w:ilvl w:val="0"/>
          <w:numId w:val="5"/>
        </w:numPr>
        <w:spacing w:after="0"/>
        <w:rPr>
          <w:sz w:val="28"/>
          <w:szCs w:val="28"/>
          <w:lang w:val="uk-UA"/>
        </w:rPr>
      </w:pPr>
      <w:r>
        <w:rPr>
          <w:sz w:val="28"/>
          <w:szCs w:val="28"/>
          <w:lang w:val="uk-UA"/>
        </w:rPr>
        <w:t>Якщо ви відчули судому — залишайтеся на плаву, спокійно покличте на допомогу, розітріть м'яз, що зводить.</w:t>
      </w:r>
    </w:p>
    <w:p w14:paraId="7DE98F5F">
      <w:pPr>
        <w:pStyle w:val="style0"/>
        <w:numPr>
          <w:ilvl w:val="0"/>
          <w:numId w:val="5"/>
        </w:numPr>
        <w:spacing w:after="0"/>
        <w:rPr>
          <w:sz w:val="28"/>
          <w:szCs w:val="28"/>
          <w:lang w:val="uk-UA"/>
        </w:rPr>
      </w:pPr>
      <w:r>
        <w:rPr>
          <w:sz w:val="28"/>
          <w:szCs w:val="28"/>
          <w:lang w:val="uk-UA"/>
        </w:rPr>
        <w:t>Якщо вас захоплює течія — не боріться з нею, пливіть за течією під кутом до берега, поступово наближаючись до нього.</w:t>
      </w:r>
    </w:p>
    <w:p w14:paraId="042E24A1">
      <w:pPr>
        <w:pStyle w:val="style0"/>
        <w:numPr>
          <w:ilvl w:val="0"/>
          <w:numId w:val="5"/>
        </w:numPr>
        <w:spacing w:after="0"/>
        <w:rPr>
          <w:sz w:val="28"/>
          <w:szCs w:val="28"/>
          <w:lang w:val="uk-UA"/>
        </w:rPr>
      </w:pPr>
      <w:r>
        <w:rPr>
          <w:sz w:val="28"/>
          <w:szCs w:val="28"/>
          <w:lang w:val="uk-UA"/>
        </w:rPr>
        <w:t>Помітивши потопаючого — негайно голосно кличте рятувальників, киньте йому рятувальний круг або кінець. </w:t>
      </w:r>
      <w:r>
        <w:rPr>
          <w:b/>
          <w:bCs/>
          <w:sz w:val="28"/>
          <w:szCs w:val="28"/>
          <w:lang w:val="uk-UA"/>
        </w:rPr>
        <w:t xml:space="preserve">Перш ніж кидатися на допомогу, </w:t>
      </w:r>
      <w:r>
        <w:rPr>
          <w:b/>
          <w:bCs/>
          <w:sz w:val="28"/>
          <w:szCs w:val="28"/>
          <w:lang w:val="uk-UA"/>
        </w:rPr>
        <w:t>потрібно переконатися у власній безпеці</w:t>
      </w:r>
      <w:r>
        <w:rPr>
          <w:sz w:val="28"/>
          <w:szCs w:val="28"/>
          <w:lang w:val="uk-UA"/>
        </w:rPr>
        <w:t>. Негайно викликайте медиків та рятувальників за номером </w:t>
      </w:r>
      <w:r>
        <w:rPr>
          <w:b/>
          <w:bCs/>
          <w:sz w:val="28"/>
          <w:szCs w:val="28"/>
          <w:lang w:val="uk-UA"/>
        </w:rPr>
        <w:t>101</w:t>
      </w:r>
      <w:r>
        <w:rPr>
          <w:sz w:val="28"/>
          <w:szCs w:val="28"/>
          <w:lang w:val="uk-UA"/>
        </w:rPr>
        <w:t>.</w:t>
      </w:r>
    </w:p>
    <w:p w14:paraId="793FE45D">
      <w:pPr>
        <w:pStyle w:val="style0"/>
        <w:spacing w:after="0"/>
        <w:ind w:firstLine="426"/>
        <w:rPr>
          <w:sz w:val="28"/>
          <w:szCs w:val="28"/>
          <w:lang w:val="uk-UA"/>
        </w:rPr>
      </w:pPr>
      <w:r>
        <w:rPr>
          <w:b/>
          <w:bCs/>
          <w:sz w:val="28"/>
          <w:szCs w:val="28"/>
          <w:lang w:val="uk-UA"/>
        </w:rPr>
        <w:t>2.5. Перша допомога постраждалим на воді:</w:t>
      </w:r>
    </w:p>
    <w:p w14:paraId="2328C69D">
      <w:pPr>
        <w:pStyle w:val="style0"/>
        <w:numPr>
          <w:ilvl w:val="0"/>
          <w:numId w:val="6"/>
        </w:numPr>
        <w:spacing w:after="0"/>
        <w:rPr>
          <w:sz w:val="28"/>
          <w:szCs w:val="28"/>
          <w:lang w:val="uk-UA"/>
        </w:rPr>
      </w:pPr>
      <w:r>
        <w:rPr>
          <w:sz w:val="28"/>
          <w:szCs w:val="28"/>
          <w:lang w:val="uk-UA"/>
        </w:rPr>
        <w:t>Покладіть потерпілого на рівну, тверду поверхню.</w:t>
      </w:r>
    </w:p>
    <w:p w14:paraId="6E582E34">
      <w:pPr>
        <w:pStyle w:val="style0"/>
        <w:numPr>
          <w:ilvl w:val="0"/>
          <w:numId w:val="6"/>
        </w:numPr>
        <w:spacing w:after="0"/>
        <w:rPr>
          <w:sz w:val="28"/>
          <w:szCs w:val="28"/>
          <w:lang w:val="uk-UA"/>
        </w:rPr>
      </w:pPr>
      <w:r>
        <w:rPr>
          <w:sz w:val="28"/>
          <w:szCs w:val="28"/>
          <w:lang w:val="uk-UA"/>
        </w:rPr>
        <w:t>Покладіть свої долоні (одна на одну) на груди потерпілому.</w:t>
      </w:r>
    </w:p>
    <w:p w14:paraId="47F1716F">
      <w:pPr>
        <w:pStyle w:val="style0"/>
        <w:numPr>
          <w:ilvl w:val="0"/>
          <w:numId w:val="6"/>
        </w:numPr>
        <w:spacing w:after="0"/>
        <w:rPr>
          <w:sz w:val="28"/>
          <w:szCs w:val="28"/>
          <w:lang w:val="uk-UA"/>
        </w:rPr>
      </w:pPr>
      <w:r>
        <w:rPr>
          <w:sz w:val="28"/>
          <w:szCs w:val="28"/>
          <w:lang w:val="uk-UA"/>
        </w:rPr>
        <w:t>Випряміть руки в ліктях і всією своєю вагою натискайте на грудну клітку (непрямий масаж серця) з частотою </w:t>
      </w:r>
      <w:r>
        <w:rPr>
          <w:b/>
          <w:bCs/>
          <w:sz w:val="28"/>
          <w:szCs w:val="28"/>
          <w:lang w:val="uk-UA"/>
        </w:rPr>
        <w:t>100-120 натискань на хвилину</w:t>
      </w:r>
      <w:r>
        <w:rPr>
          <w:sz w:val="28"/>
          <w:szCs w:val="28"/>
          <w:lang w:val="uk-UA"/>
        </w:rPr>
        <w:t>.</w:t>
      </w:r>
    </w:p>
    <w:p w14:paraId="14998293">
      <w:pPr>
        <w:pStyle w:val="style0"/>
        <w:numPr>
          <w:ilvl w:val="0"/>
          <w:numId w:val="6"/>
        </w:numPr>
        <w:spacing w:after="0"/>
        <w:rPr>
          <w:sz w:val="28"/>
          <w:szCs w:val="28"/>
          <w:lang w:val="uk-UA"/>
        </w:rPr>
      </w:pPr>
      <w:r>
        <w:rPr>
          <w:sz w:val="28"/>
          <w:szCs w:val="28"/>
          <w:lang w:val="uk-UA"/>
        </w:rPr>
        <w:t>Чергуйте 30 натискань з 2 вдихами штучного дихання (якщо ви володієте цією навичкою) до прибуття медиків.</w:t>
      </w:r>
    </w:p>
    <w:p w14:paraId="6032ED4F">
      <w:pPr>
        <w:pStyle w:val="style0"/>
        <w:spacing w:after="0"/>
        <w:ind w:firstLine="426"/>
        <w:rPr>
          <w:sz w:val="28"/>
          <w:szCs w:val="28"/>
          <w:lang w:val="uk-UA"/>
        </w:rPr>
      </w:pPr>
    </w:p>
    <w:p w14:paraId="1CC6DA79">
      <w:pPr>
        <w:pStyle w:val="style0"/>
        <w:spacing w:after="0"/>
        <w:ind w:firstLine="426"/>
        <w:rPr>
          <w:b/>
          <w:bCs/>
          <w:sz w:val="28"/>
          <w:szCs w:val="28"/>
          <w:lang w:val="uk-UA"/>
        </w:rPr>
      </w:pPr>
      <w:r>
        <w:rPr>
          <w:b/>
          <w:bCs/>
          <w:sz w:val="28"/>
          <w:szCs w:val="28"/>
          <w:lang w:val="uk-UA"/>
        </w:rPr>
        <w:t>РОЗДІЛ 3. ПРОТИМІННА БЕЗПЕКА</w:t>
      </w:r>
    </w:p>
    <w:p w14:paraId="13B82794">
      <w:pPr>
        <w:pStyle w:val="style0"/>
        <w:spacing w:after="0"/>
        <w:ind w:firstLine="426"/>
        <w:rPr>
          <w:sz w:val="28"/>
          <w:szCs w:val="28"/>
          <w:lang w:val="uk-UA"/>
        </w:rPr>
      </w:pPr>
      <w:r>
        <w:rPr>
          <w:b/>
          <w:bCs/>
          <w:sz w:val="28"/>
          <w:szCs w:val="28"/>
          <w:lang w:val="uk-UA"/>
        </w:rPr>
        <w:t>3.1. Статистика та актуальність:</w:t>
      </w:r>
      <w:r>
        <w:rPr>
          <w:sz w:val="28"/>
          <w:szCs w:val="28"/>
          <w:lang w:val="uk-UA"/>
        </w:rPr>
        <w:br/>
      </w:r>
      <w:r>
        <w:rPr>
          <w:sz w:val="28"/>
          <w:szCs w:val="28"/>
          <w:lang w:val="uk-UA"/>
        </w:rPr>
        <w:t>Україна на сьогодні є найбільш замінованою країною у світі. За даними ДСНС, </w:t>
      </w:r>
      <w:r>
        <w:rPr>
          <w:b/>
          <w:bCs/>
          <w:sz w:val="28"/>
          <w:szCs w:val="28"/>
          <w:lang w:val="uk-UA"/>
        </w:rPr>
        <w:t>лише у 2025 році</w:t>
      </w:r>
      <w:r>
        <w:rPr>
          <w:sz w:val="28"/>
          <w:szCs w:val="28"/>
          <w:lang w:val="uk-UA"/>
        </w:rPr>
        <w:t> в Україні було знешкоджено </w:t>
      </w:r>
      <w:r>
        <w:rPr>
          <w:b/>
          <w:bCs/>
          <w:sz w:val="28"/>
          <w:szCs w:val="28"/>
          <w:lang w:val="uk-UA"/>
        </w:rPr>
        <w:t>86 376 вибухонебезпечних предметів</w:t>
      </w:r>
      <w:r>
        <w:rPr>
          <w:sz w:val="28"/>
          <w:szCs w:val="28"/>
          <w:lang w:val="uk-UA"/>
        </w:rPr>
        <w:t>. І йдеться не лише про прифронтові території: такі знахідки трапляються по всій країні. </w:t>
      </w:r>
      <w:r>
        <w:rPr>
          <w:b/>
          <w:bCs/>
          <w:sz w:val="28"/>
          <w:szCs w:val="28"/>
          <w:lang w:val="uk-UA"/>
        </w:rPr>
        <w:t>Мінна небезпека стосується кожного</w:t>
      </w:r>
      <w:r>
        <w:rPr>
          <w:sz w:val="28"/>
          <w:szCs w:val="28"/>
          <w:lang w:val="uk-UA"/>
        </w:rPr>
        <w:t>.</w:t>
      </w:r>
    </w:p>
    <w:p w14:paraId="1AD32785">
      <w:pPr>
        <w:pStyle w:val="style0"/>
        <w:spacing w:after="0"/>
        <w:ind w:firstLine="426"/>
        <w:rPr>
          <w:sz w:val="28"/>
          <w:szCs w:val="28"/>
          <w:lang w:val="uk-UA"/>
        </w:rPr>
      </w:pPr>
      <w:r>
        <w:rPr>
          <w:b/>
          <w:bCs/>
          <w:sz w:val="28"/>
          <w:szCs w:val="28"/>
          <w:lang w:val="uk-UA"/>
        </w:rPr>
        <w:t>3.2. Вибухонебезпечні предмети (ВНП) — як вони виглядають:</w:t>
      </w:r>
    </w:p>
    <w:p w14:paraId="319FC91F">
      <w:pPr>
        <w:pStyle w:val="style0"/>
        <w:numPr>
          <w:ilvl w:val="0"/>
          <w:numId w:val="7"/>
        </w:numPr>
        <w:spacing w:after="0"/>
        <w:rPr>
          <w:sz w:val="28"/>
          <w:szCs w:val="28"/>
          <w:lang w:val="uk-UA"/>
        </w:rPr>
      </w:pPr>
      <w:r>
        <w:rPr>
          <w:b/>
          <w:bCs/>
          <w:sz w:val="28"/>
          <w:szCs w:val="28"/>
          <w:lang w:val="uk-UA"/>
        </w:rPr>
        <w:t>Протипіхотні міни</w:t>
      </w:r>
      <w:r>
        <w:rPr>
          <w:sz w:val="28"/>
          <w:szCs w:val="28"/>
          <w:lang w:val="uk-UA"/>
        </w:rPr>
        <w:t> — невеликі, круглі або циліндричні, часто з «вусиками» (елементами натягу).</w:t>
      </w:r>
    </w:p>
    <w:p w14:paraId="59F37FC1">
      <w:pPr>
        <w:pStyle w:val="style0"/>
        <w:numPr>
          <w:ilvl w:val="0"/>
          <w:numId w:val="7"/>
        </w:numPr>
        <w:spacing w:after="0"/>
        <w:rPr>
          <w:sz w:val="28"/>
          <w:szCs w:val="28"/>
          <w:lang w:val="uk-UA"/>
        </w:rPr>
      </w:pPr>
      <w:r>
        <w:rPr>
          <w:b/>
          <w:bCs/>
          <w:sz w:val="28"/>
          <w:szCs w:val="28"/>
          <w:lang w:val="uk-UA"/>
        </w:rPr>
        <w:t>Протитанкові міни</w:t>
      </w:r>
      <w:r>
        <w:rPr>
          <w:sz w:val="28"/>
          <w:szCs w:val="28"/>
          <w:lang w:val="uk-UA"/>
        </w:rPr>
        <w:t> — більші за розміром, у формі коробок або тарілок.</w:t>
      </w:r>
    </w:p>
    <w:p w14:paraId="6D78F29E">
      <w:pPr>
        <w:pStyle w:val="style0"/>
        <w:numPr>
          <w:ilvl w:val="0"/>
          <w:numId w:val="7"/>
        </w:numPr>
        <w:spacing w:after="0"/>
        <w:rPr>
          <w:sz w:val="28"/>
          <w:szCs w:val="28"/>
          <w:lang w:val="uk-UA"/>
        </w:rPr>
      </w:pPr>
      <w:r>
        <w:rPr>
          <w:b/>
          <w:bCs/>
          <w:sz w:val="28"/>
          <w:szCs w:val="28"/>
          <w:lang w:val="uk-UA"/>
        </w:rPr>
        <w:t>Гранати</w:t>
      </w:r>
      <w:r>
        <w:rPr>
          <w:sz w:val="28"/>
          <w:szCs w:val="28"/>
          <w:lang w:val="uk-UA"/>
        </w:rPr>
        <w:t> (РГД, Ф-1, РГО) — яйцеподібної форми з кільцем та чекою.</w:t>
      </w:r>
    </w:p>
    <w:p w14:paraId="540079A1">
      <w:pPr>
        <w:pStyle w:val="style0"/>
        <w:numPr>
          <w:ilvl w:val="0"/>
          <w:numId w:val="7"/>
        </w:numPr>
        <w:spacing w:after="0"/>
        <w:rPr>
          <w:sz w:val="28"/>
          <w:szCs w:val="28"/>
          <w:lang w:val="uk-UA"/>
        </w:rPr>
      </w:pPr>
      <w:r>
        <w:rPr>
          <w:b/>
          <w:bCs/>
          <w:sz w:val="28"/>
          <w:szCs w:val="28"/>
          <w:lang w:val="uk-UA"/>
        </w:rPr>
        <w:t>Артилерійські снаряди, мінометні міни, ракети</w:t>
      </w:r>
      <w:r>
        <w:rPr>
          <w:sz w:val="28"/>
          <w:szCs w:val="28"/>
          <w:lang w:val="uk-UA"/>
        </w:rPr>
        <w:t> — видовжені металеві предмети.</w:t>
      </w:r>
    </w:p>
    <w:p w14:paraId="3146F46C">
      <w:pPr>
        <w:pStyle w:val="style0"/>
        <w:numPr>
          <w:ilvl w:val="0"/>
          <w:numId w:val="7"/>
        </w:numPr>
        <w:spacing w:after="0"/>
        <w:rPr>
          <w:sz w:val="28"/>
          <w:szCs w:val="28"/>
          <w:lang w:val="uk-UA"/>
        </w:rPr>
      </w:pPr>
      <w:r>
        <w:rPr>
          <w:b/>
          <w:bCs/>
          <w:sz w:val="28"/>
          <w:szCs w:val="28"/>
          <w:lang w:val="uk-UA"/>
        </w:rPr>
        <w:t>Саморобні вибухові пристрої</w:t>
      </w:r>
      <w:r>
        <w:rPr>
          <w:sz w:val="28"/>
          <w:szCs w:val="28"/>
          <w:lang w:val="uk-UA"/>
        </w:rPr>
        <w:t> — можуть бути замасковані під іграшки, мобільні телефони, пляшки, банки, гаманці, коробки, дитячі речі.</w:t>
      </w:r>
    </w:p>
    <w:p w14:paraId="0A1BB266">
      <w:pPr>
        <w:pStyle w:val="style0"/>
        <w:spacing w:after="0"/>
        <w:ind w:firstLine="426"/>
        <w:rPr>
          <w:sz w:val="28"/>
          <w:szCs w:val="28"/>
          <w:lang w:val="uk-UA"/>
        </w:rPr>
      </w:pPr>
      <w:r>
        <w:rPr>
          <w:b/>
          <w:bCs/>
          <w:sz w:val="28"/>
          <w:szCs w:val="28"/>
          <w:lang w:val="uk-UA"/>
        </w:rPr>
        <w:t>3.3. ЗОЛОТЕ ПРАВИЛО</w:t>
      </w:r>
      <w:r>
        <w:rPr>
          <w:sz w:val="28"/>
          <w:szCs w:val="28"/>
          <w:lang w:val="uk-UA"/>
        </w:rPr>
        <w:t>: </w:t>
      </w:r>
      <w:r>
        <w:rPr>
          <w:b/>
          <w:bCs/>
          <w:sz w:val="28"/>
          <w:szCs w:val="28"/>
          <w:lang w:val="uk-UA"/>
        </w:rPr>
        <w:t>«НЕ ЧІПАЙ! НЕ НАБЛИЖАЙСЯ! ПОВІДОМ!»</w:t>
      </w:r>
    </w:p>
    <w:p w14:paraId="63979A64">
      <w:pPr>
        <w:pStyle w:val="style0"/>
        <w:spacing w:after="0"/>
        <w:ind w:firstLine="426"/>
        <w:rPr>
          <w:sz w:val="28"/>
          <w:szCs w:val="28"/>
          <w:lang w:val="uk-UA"/>
        </w:rPr>
      </w:pPr>
      <w:r>
        <w:rPr>
          <w:b/>
          <w:bCs/>
          <w:sz w:val="28"/>
          <w:szCs w:val="28"/>
          <w:lang w:val="uk-UA"/>
        </w:rPr>
        <w:t>Алгоритм дій побачивши підозрілий предмет:</w:t>
      </w:r>
    </w:p>
    <w:p w14:paraId="4A0AD607">
      <w:pPr>
        <w:pStyle w:val="style0"/>
        <w:numPr>
          <w:ilvl w:val="0"/>
          <w:numId w:val="8"/>
        </w:numPr>
        <w:spacing w:after="0"/>
        <w:rPr>
          <w:sz w:val="28"/>
          <w:szCs w:val="28"/>
          <w:lang w:val="uk-UA"/>
        </w:rPr>
      </w:pPr>
      <w:r>
        <w:rPr>
          <w:b/>
          <w:bCs/>
          <w:sz w:val="28"/>
          <w:szCs w:val="28"/>
          <w:lang w:val="uk-UA"/>
        </w:rPr>
        <w:t>НЕМЕДНО ЗУПИНІТЬСЯ</w:t>
      </w:r>
      <w:r>
        <w:rPr>
          <w:sz w:val="28"/>
          <w:szCs w:val="28"/>
          <w:lang w:val="uk-UA"/>
        </w:rPr>
        <w:t> та не робіть жодних різких рухів.</w:t>
      </w:r>
    </w:p>
    <w:p w14:paraId="1CC1B35F">
      <w:pPr>
        <w:pStyle w:val="style0"/>
        <w:numPr>
          <w:ilvl w:val="0"/>
          <w:numId w:val="8"/>
        </w:numPr>
        <w:spacing w:after="0"/>
        <w:rPr>
          <w:sz w:val="28"/>
          <w:szCs w:val="28"/>
          <w:lang w:val="uk-UA"/>
        </w:rPr>
      </w:pPr>
      <w:r>
        <w:rPr>
          <w:b/>
          <w:bCs/>
          <w:sz w:val="28"/>
          <w:szCs w:val="28"/>
          <w:lang w:val="uk-UA"/>
        </w:rPr>
        <w:t>ВІДІЙДІТЬ (ВІДБІЖІТЬ)</w:t>
      </w:r>
      <w:r>
        <w:rPr>
          <w:sz w:val="28"/>
          <w:szCs w:val="28"/>
          <w:lang w:val="uk-UA"/>
        </w:rPr>
        <w:t> від предмета на максимально можливу відстань </w:t>
      </w:r>
      <w:r>
        <w:rPr>
          <w:b/>
          <w:bCs/>
          <w:sz w:val="28"/>
          <w:szCs w:val="28"/>
          <w:lang w:val="uk-UA"/>
        </w:rPr>
        <w:t>(не менше 100 метрів)</w:t>
      </w:r>
      <w:r>
        <w:rPr>
          <w:sz w:val="28"/>
          <w:szCs w:val="28"/>
          <w:lang w:val="uk-UA"/>
        </w:rPr>
        <w:t>, крокуючи </w:t>
      </w:r>
      <w:r>
        <w:rPr>
          <w:b/>
          <w:bCs/>
          <w:sz w:val="28"/>
          <w:szCs w:val="28"/>
          <w:lang w:val="uk-UA"/>
        </w:rPr>
        <w:t>слід у слід</w:t>
      </w:r>
      <w:r>
        <w:rPr>
          <w:sz w:val="28"/>
          <w:szCs w:val="28"/>
          <w:lang w:val="uk-UA"/>
        </w:rPr>
        <w:t> своїми ж слідами, щоб не наступити на інші вибухові елементи.</w:t>
      </w:r>
    </w:p>
    <w:p w14:paraId="4E0AFB68">
      <w:pPr>
        <w:pStyle w:val="style0"/>
        <w:numPr>
          <w:ilvl w:val="0"/>
          <w:numId w:val="8"/>
        </w:numPr>
        <w:spacing w:after="0"/>
        <w:rPr>
          <w:sz w:val="28"/>
          <w:szCs w:val="28"/>
          <w:lang w:val="uk-UA"/>
        </w:rPr>
      </w:pPr>
      <w:r>
        <w:rPr>
          <w:b/>
          <w:bCs/>
          <w:sz w:val="28"/>
          <w:szCs w:val="28"/>
          <w:lang w:val="uk-UA"/>
        </w:rPr>
        <w:t>ПОПЕРЕДІТЬ</w:t>
      </w:r>
      <w:r>
        <w:rPr>
          <w:sz w:val="28"/>
          <w:szCs w:val="28"/>
          <w:lang w:val="uk-UA"/>
        </w:rPr>
        <w:t> усіх поруч про небезпеку.</w:t>
      </w:r>
    </w:p>
    <w:p w14:paraId="165BB1F4">
      <w:pPr>
        <w:pStyle w:val="style0"/>
        <w:numPr>
          <w:ilvl w:val="0"/>
          <w:numId w:val="8"/>
        </w:numPr>
        <w:spacing w:after="0"/>
        <w:rPr>
          <w:sz w:val="28"/>
          <w:szCs w:val="28"/>
          <w:lang w:val="uk-UA"/>
        </w:rPr>
      </w:pPr>
      <w:r>
        <w:rPr>
          <w:b/>
          <w:bCs/>
          <w:sz w:val="28"/>
          <w:szCs w:val="28"/>
          <w:lang w:val="uk-UA"/>
        </w:rPr>
        <w:t>НЕГАЙНО ЗАТЕЛЕФОНУЙТЕ</w:t>
      </w:r>
      <w:r>
        <w:rPr>
          <w:sz w:val="28"/>
          <w:szCs w:val="28"/>
          <w:lang w:val="uk-UA"/>
        </w:rPr>
        <w:t> до ДСНС за номером </w:t>
      </w:r>
      <w:r>
        <w:rPr>
          <w:b/>
          <w:bCs/>
          <w:sz w:val="28"/>
          <w:szCs w:val="28"/>
          <w:lang w:val="uk-UA"/>
        </w:rPr>
        <w:t>101</w:t>
      </w:r>
      <w:r>
        <w:rPr>
          <w:sz w:val="28"/>
          <w:szCs w:val="28"/>
          <w:lang w:val="uk-UA"/>
        </w:rPr>
        <w:t> або Національної поліції за номером </w:t>
      </w:r>
      <w:r>
        <w:rPr>
          <w:b/>
          <w:bCs/>
          <w:sz w:val="28"/>
          <w:szCs w:val="28"/>
          <w:lang w:val="uk-UA"/>
        </w:rPr>
        <w:t>102</w:t>
      </w:r>
      <w:r>
        <w:rPr>
          <w:sz w:val="28"/>
          <w:szCs w:val="28"/>
          <w:lang w:val="uk-UA"/>
        </w:rPr>
        <w:t>, чітко назвіть:</w:t>
      </w:r>
    </w:p>
    <w:p w14:paraId="56C6AA11">
      <w:pPr>
        <w:pStyle w:val="style0"/>
        <w:numPr>
          <w:ilvl w:val="1"/>
          <w:numId w:val="8"/>
        </w:numPr>
        <w:spacing w:after="0"/>
        <w:rPr>
          <w:sz w:val="28"/>
          <w:szCs w:val="28"/>
          <w:lang w:val="uk-UA"/>
        </w:rPr>
      </w:pPr>
      <w:r>
        <w:rPr>
          <w:sz w:val="28"/>
          <w:szCs w:val="28"/>
          <w:lang w:val="uk-UA"/>
        </w:rPr>
        <w:t>точне місце знаходження предмета (область, район, населений пункт, орієнтири);</w:t>
      </w:r>
    </w:p>
    <w:p w14:paraId="1E773282">
      <w:pPr>
        <w:pStyle w:val="style0"/>
        <w:numPr>
          <w:ilvl w:val="1"/>
          <w:numId w:val="8"/>
        </w:numPr>
        <w:spacing w:after="0"/>
        <w:rPr>
          <w:sz w:val="28"/>
          <w:szCs w:val="28"/>
          <w:lang w:val="uk-UA"/>
        </w:rPr>
      </w:pPr>
      <w:r>
        <w:rPr>
          <w:sz w:val="28"/>
          <w:szCs w:val="28"/>
          <w:lang w:val="uk-UA"/>
        </w:rPr>
        <w:t>як виглядає предмет (розмір, колір, форма);</w:t>
      </w:r>
    </w:p>
    <w:p w14:paraId="5DD96105">
      <w:pPr>
        <w:pStyle w:val="style0"/>
        <w:numPr>
          <w:ilvl w:val="1"/>
          <w:numId w:val="8"/>
        </w:numPr>
        <w:spacing w:after="0"/>
        <w:rPr>
          <w:sz w:val="28"/>
          <w:szCs w:val="28"/>
          <w:lang w:val="uk-UA"/>
        </w:rPr>
      </w:pPr>
      <w:r>
        <w:rPr>
          <w:sz w:val="28"/>
          <w:szCs w:val="28"/>
          <w:lang w:val="uk-UA"/>
        </w:rPr>
        <w:t>чи є поряд люди.</w:t>
      </w:r>
    </w:p>
    <w:p w14:paraId="776BD4B4">
      <w:pPr>
        <w:pStyle w:val="style0"/>
        <w:numPr>
          <w:ilvl w:val="0"/>
          <w:numId w:val="8"/>
        </w:numPr>
        <w:spacing w:after="0"/>
        <w:rPr>
          <w:sz w:val="28"/>
          <w:szCs w:val="28"/>
          <w:lang w:val="uk-UA"/>
        </w:rPr>
      </w:pPr>
      <w:r>
        <w:rPr>
          <w:b/>
          <w:bCs/>
          <w:sz w:val="28"/>
          <w:szCs w:val="28"/>
          <w:lang w:val="uk-UA"/>
        </w:rPr>
        <w:t>ЗАБОРОНЯЄТЬСЯ</w:t>
      </w:r>
      <w:r>
        <w:rPr>
          <w:sz w:val="28"/>
          <w:szCs w:val="28"/>
          <w:lang w:val="uk-UA"/>
        </w:rPr>
        <w:t> підходити до предмета, торкатися його руками або палицею, пересувати, кидати, розбирати, заливати рідинами, накривати чимось.</w:t>
      </w:r>
    </w:p>
    <w:p w14:paraId="7ECC0010">
      <w:pPr>
        <w:pStyle w:val="style0"/>
        <w:numPr>
          <w:ilvl w:val="0"/>
          <w:numId w:val="8"/>
        </w:numPr>
        <w:spacing w:after="0"/>
        <w:rPr>
          <w:sz w:val="28"/>
          <w:szCs w:val="28"/>
          <w:lang w:val="uk-UA"/>
        </w:rPr>
      </w:pPr>
      <w:r>
        <w:rPr>
          <w:b/>
          <w:bCs/>
          <w:sz w:val="28"/>
          <w:szCs w:val="28"/>
          <w:lang w:val="uk-UA"/>
        </w:rPr>
        <w:t>ЗАБОРОНЯЄТЬСЯ</w:t>
      </w:r>
      <w:r>
        <w:rPr>
          <w:sz w:val="28"/>
          <w:szCs w:val="28"/>
          <w:lang w:val="uk-UA"/>
        </w:rPr>
        <w:t> фотографувати ВНП та викладати світлини у соціальні мережі — це може спровокувати вибух або допомогти ворогу скоригувати дії.</w:t>
      </w:r>
    </w:p>
    <w:p w14:paraId="732B5D9F">
      <w:pPr>
        <w:pStyle w:val="style0"/>
        <w:numPr>
          <w:ilvl w:val="0"/>
          <w:numId w:val="8"/>
        </w:numPr>
        <w:spacing w:after="0"/>
        <w:rPr>
          <w:sz w:val="28"/>
          <w:szCs w:val="28"/>
          <w:lang w:val="uk-UA"/>
        </w:rPr>
      </w:pPr>
      <w:r>
        <w:rPr>
          <w:b/>
          <w:bCs/>
          <w:sz w:val="28"/>
          <w:szCs w:val="28"/>
          <w:lang w:val="uk-UA"/>
        </w:rPr>
        <w:t>ЗАБОРОНЯЄТЬСЯ</w:t>
      </w:r>
      <w:r>
        <w:rPr>
          <w:sz w:val="28"/>
          <w:szCs w:val="28"/>
          <w:lang w:val="uk-UA"/>
        </w:rPr>
        <w:t> відвідувати лісові масиви, узбережжя водойм та зони бойових дій без нагальної потреби.</w:t>
      </w:r>
    </w:p>
    <w:p w14:paraId="61B387AF">
      <w:pPr>
        <w:pStyle w:val="style0"/>
        <w:spacing w:after="0"/>
        <w:ind w:firstLine="426"/>
        <w:rPr>
          <w:sz w:val="28"/>
          <w:szCs w:val="28"/>
          <w:lang w:val="uk-UA"/>
        </w:rPr>
      </w:pPr>
    </w:p>
    <w:p w14:paraId="3F692635">
      <w:pPr>
        <w:pStyle w:val="style0"/>
        <w:spacing w:after="0"/>
        <w:ind w:firstLine="426"/>
        <w:rPr>
          <w:b/>
          <w:bCs/>
          <w:sz w:val="28"/>
          <w:szCs w:val="28"/>
          <w:lang w:val="uk-UA"/>
        </w:rPr>
      </w:pPr>
      <w:r>
        <w:rPr>
          <w:b/>
          <w:bCs/>
          <w:sz w:val="28"/>
          <w:szCs w:val="28"/>
          <w:lang w:val="uk-UA"/>
        </w:rPr>
        <w:t>РОЗДІЛ 4. ПОЖЕЖНА БЕЗПЕКА В ЛІТНІЙ ПЕРІОД</w:t>
      </w:r>
    </w:p>
    <w:p w14:paraId="3FEB8CBB">
      <w:pPr>
        <w:pStyle w:val="style0"/>
        <w:spacing w:after="0"/>
        <w:ind w:firstLine="426"/>
        <w:rPr>
          <w:sz w:val="28"/>
          <w:szCs w:val="28"/>
          <w:lang w:val="uk-UA"/>
        </w:rPr>
      </w:pPr>
      <w:r>
        <w:rPr>
          <w:b/>
          <w:bCs/>
          <w:sz w:val="28"/>
          <w:szCs w:val="28"/>
          <w:lang w:val="uk-UA"/>
        </w:rPr>
        <w:t>4.1. Статистика та актуальність:</w:t>
      </w:r>
      <w:r>
        <w:rPr>
          <w:sz w:val="28"/>
          <w:szCs w:val="28"/>
          <w:lang w:val="uk-UA"/>
        </w:rPr>
        <w:br/>
      </w:r>
      <w:r>
        <w:rPr>
          <w:sz w:val="28"/>
          <w:szCs w:val="28"/>
          <w:lang w:val="uk-UA"/>
        </w:rPr>
        <w:t>З початку 2025 року в природних екосистемах України зафіксовано значне зростання кількості пожеж. Весняно-літній період характеризується значним зростанням кількості пожеж через спалювання сухостою, очеретів та сухої трави як в межах населеного пункту, так і за його межами.</w:t>
      </w:r>
    </w:p>
    <w:p w14:paraId="4A82B4BB">
      <w:pPr>
        <w:pStyle w:val="style0"/>
        <w:spacing w:after="0"/>
        <w:ind w:firstLine="426"/>
        <w:rPr>
          <w:sz w:val="28"/>
          <w:szCs w:val="28"/>
          <w:lang w:val="uk-UA"/>
        </w:rPr>
      </w:pPr>
      <w:r>
        <w:rPr>
          <w:b/>
          <w:bCs/>
          <w:sz w:val="28"/>
          <w:szCs w:val="28"/>
          <w:lang w:val="uk-UA"/>
        </w:rPr>
        <w:t>4.2. Категорично забороняється:</w:t>
      </w:r>
    </w:p>
    <w:p w14:paraId="135C38C3">
      <w:pPr>
        <w:pStyle w:val="style0"/>
        <w:numPr>
          <w:ilvl w:val="0"/>
          <w:numId w:val="9"/>
        </w:numPr>
        <w:spacing w:after="0"/>
        <w:rPr>
          <w:sz w:val="28"/>
          <w:szCs w:val="28"/>
          <w:lang w:val="uk-UA"/>
        </w:rPr>
      </w:pPr>
      <w:r>
        <w:rPr>
          <w:sz w:val="28"/>
          <w:szCs w:val="28"/>
          <w:lang w:val="uk-UA"/>
        </w:rPr>
        <w:t>Розводити багаття в лісах, лісосмугах, на полях, біля будівель і споруд, а також у місцях з сухою травою.</w:t>
      </w:r>
    </w:p>
    <w:p w14:paraId="53FA479D">
      <w:pPr>
        <w:pStyle w:val="style0"/>
        <w:numPr>
          <w:ilvl w:val="0"/>
          <w:numId w:val="9"/>
        </w:numPr>
        <w:spacing w:after="0"/>
        <w:rPr>
          <w:sz w:val="28"/>
          <w:szCs w:val="28"/>
          <w:lang w:val="uk-UA"/>
        </w:rPr>
      </w:pPr>
      <w:r>
        <w:rPr>
          <w:sz w:val="28"/>
          <w:szCs w:val="28"/>
          <w:lang w:val="uk-UA"/>
        </w:rPr>
        <w:t>Підпалювати суху траву, листя, очерет, сміття, стерню на полях.</w:t>
      </w:r>
    </w:p>
    <w:p w14:paraId="439A2368">
      <w:pPr>
        <w:pStyle w:val="style0"/>
        <w:numPr>
          <w:ilvl w:val="0"/>
          <w:numId w:val="9"/>
        </w:numPr>
        <w:spacing w:after="0"/>
        <w:rPr>
          <w:sz w:val="28"/>
          <w:szCs w:val="28"/>
          <w:lang w:val="uk-UA"/>
        </w:rPr>
      </w:pPr>
      <w:r>
        <w:rPr>
          <w:sz w:val="28"/>
          <w:szCs w:val="28"/>
          <w:lang w:val="uk-UA"/>
        </w:rPr>
        <w:t>Кидати непогашені сірники, недопалки, запальнички в суху траву.</w:t>
      </w:r>
    </w:p>
    <w:p w14:paraId="0B4D30AA">
      <w:pPr>
        <w:pStyle w:val="style0"/>
        <w:numPr>
          <w:ilvl w:val="0"/>
          <w:numId w:val="9"/>
        </w:numPr>
        <w:spacing w:after="0"/>
        <w:rPr>
          <w:sz w:val="28"/>
          <w:szCs w:val="28"/>
          <w:lang w:val="uk-UA"/>
        </w:rPr>
      </w:pPr>
      <w:r>
        <w:rPr>
          <w:sz w:val="28"/>
          <w:szCs w:val="28"/>
          <w:lang w:val="uk-UA"/>
        </w:rPr>
        <w:t>Користуватися піротехнічними виробами поблизу лісових масивів та сухостою.</w:t>
      </w:r>
    </w:p>
    <w:p w14:paraId="2B50A21B">
      <w:pPr>
        <w:pStyle w:val="style0"/>
        <w:numPr>
          <w:ilvl w:val="0"/>
          <w:numId w:val="9"/>
        </w:numPr>
        <w:spacing w:after="0"/>
        <w:rPr>
          <w:sz w:val="28"/>
          <w:szCs w:val="28"/>
          <w:lang w:val="uk-UA"/>
        </w:rPr>
      </w:pPr>
      <w:r>
        <w:rPr>
          <w:sz w:val="28"/>
          <w:szCs w:val="28"/>
          <w:lang w:val="uk-UA"/>
        </w:rPr>
        <w:t>Залишати без нагляду ввімкнені електроприлади (особливо вентилятори, кондиціонери, обігрівачі) та зарядні пристрої.</w:t>
      </w:r>
    </w:p>
    <w:p w14:paraId="4F67B010">
      <w:pPr>
        <w:pStyle w:val="style0"/>
        <w:numPr>
          <w:ilvl w:val="0"/>
          <w:numId w:val="9"/>
        </w:numPr>
        <w:spacing w:after="0"/>
        <w:rPr>
          <w:sz w:val="28"/>
          <w:szCs w:val="28"/>
          <w:lang w:val="uk-UA"/>
        </w:rPr>
      </w:pPr>
      <w:r>
        <w:rPr>
          <w:sz w:val="28"/>
          <w:szCs w:val="28"/>
          <w:lang w:val="uk-UA"/>
        </w:rPr>
        <w:t>Палити в лісі, на полях, поблизу скирт соломи та інших легкозаймистих матеріалів.</w:t>
      </w:r>
    </w:p>
    <w:p w14:paraId="57DA2FE0">
      <w:pPr>
        <w:pStyle w:val="style0"/>
        <w:spacing w:after="0"/>
        <w:ind w:firstLine="426"/>
        <w:rPr>
          <w:sz w:val="28"/>
          <w:szCs w:val="28"/>
          <w:lang w:val="uk-UA"/>
        </w:rPr>
      </w:pPr>
      <w:r>
        <w:rPr>
          <w:b/>
          <w:bCs/>
          <w:sz w:val="28"/>
          <w:szCs w:val="28"/>
          <w:lang w:val="uk-UA"/>
        </w:rPr>
        <w:t>4.3. Якщо ви опинилися в зоні пожежі:</w:t>
      </w:r>
    </w:p>
    <w:p w14:paraId="686B8AF3">
      <w:pPr>
        <w:pStyle w:val="style0"/>
        <w:numPr>
          <w:ilvl w:val="0"/>
          <w:numId w:val="10"/>
        </w:numPr>
        <w:spacing w:after="0"/>
        <w:rPr>
          <w:sz w:val="28"/>
          <w:szCs w:val="28"/>
          <w:lang w:val="uk-UA"/>
        </w:rPr>
      </w:pPr>
      <w:r>
        <w:rPr>
          <w:sz w:val="28"/>
          <w:szCs w:val="28"/>
          <w:lang w:val="uk-UA"/>
        </w:rPr>
        <w:t>Оцініть напрямок вітру та швидкість поширення вогню.</w:t>
      </w:r>
    </w:p>
    <w:p w14:paraId="00BE7FAC">
      <w:pPr>
        <w:pStyle w:val="style0"/>
        <w:numPr>
          <w:ilvl w:val="0"/>
          <w:numId w:val="10"/>
        </w:numPr>
        <w:spacing w:after="0"/>
        <w:rPr>
          <w:sz w:val="28"/>
          <w:szCs w:val="28"/>
          <w:lang w:val="uk-UA"/>
        </w:rPr>
      </w:pPr>
      <w:r>
        <w:rPr>
          <w:sz w:val="28"/>
          <w:szCs w:val="28"/>
          <w:lang w:val="uk-UA"/>
        </w:rPr>
        <w:t>Рухайтеся в бік, </w:t>
      </w:r>
      <w:r>
        <w:rPr>
          <w:b/>
          <w:bCs/>
          <w:sz w:val="28"/>
          <w:szCs w:val="28"/>
          <w:lang w:val="uk-UA"/>
        </w:rPr>
        <w:t>перпендикулярний до фронту вогню</w:t>
      </w:r>
      <w:r>
        <w:rPr>
          <w:sz w:val="28"/>
          <w:szCs w:val="28"/>
          <w:lang w:val="uk-UA"/>
        </w:rPr>
        <w:t> (не по вітру!).</w:t>
      </w:r>
    </w:p>
    <w:p w14:paraId="27349279">
      <w:pPr>
        <w:pStyle w:val="style0"/>
        <w:numPr>
          <w:ilvl w:val="0"/>
          <w:numId w:val="10"/>
        </w:numPr>
        <w:spacing w:after="0"/>
        <w:rPr>
          <w:sz w:val="28"/>
          <w:szCs w:val="28"/>
          <w:lang w:val="uk-UA"/>
        </w:rPr>
      </w:pPr>
      <w:r>
        <w:rPr>
          <w:sz w:val="28"/>
          <w:szCs w:val="28"/>
          <w:lang w:val="uk-UA"/>
        </w:rPr>
        <w:t>Якщо можливо — залийте вогонь водою, засипте піском/землею або збивайте полум'я зеленими гілками з країв палаючої ділянки.</w:t>
      </w:r>
    </w:p>
    <w:p w14:paraId="26E3ED26">
      <w:pPr>
        <w:pStyle w:val="style0"/>
        <w:numPr>
          <w:ilvl w:val="0"/>
          <w:numId w:val="10"/>
        </w:numPr>
        <w:spacing w:after="0"/>
        <w:rPr>
          <w:sz w:val="28"/>
          <w:szCs w:val="28"/>
          <w:lang w:val="uk-UA"/>
        </w:rPr>
      </w:pPr>
      <w:r>
        <w:rPr>
          <w:sz w:val="28"/>
          <w:szCs w:val="28"/>
          <w:lang w:val="uk-UA"/>
        </w:rPr>
        <w:t>Якщо вогонь наздоганяє — йдіть через річку, водойму, або виходьте на згарище (вигоріле місце).</w:t>
      </w:r>
    </w:p>
    <w:p w14:paraId="110D8AD6">
      <w:pPr>
        <w:pStyle w:val="style0"/>
        <w:numPr>
          <w:ilvl w:val="0"/>
          <w:numId w:val="10"/>
        </w:numPr>
        <w:spacing w:after="0"/>
        <w:rPr>
          <w:sz w:val="28"/>
          <w:szCs w:val="28"/>
          <w:lang w:val="uk-UA"/>
        </w:rPr>
      </w:pPr>
      <w:r>
        <w:rPr>
          <w:sz w:val="28"/>
          <w:szCs w:val="28"/>
          <w:lang w:val="uk-UA"/>
        </w:rPr>
        <w:t>Дихайте через мокру тканину, щоб захистити дихальні шляхи від диму.</w:t>
      </w:r>
    </w:p>
    <w:p w14:paraId="4F93DC2A">
      <w:pPr>
        <w:pStyle w:val="style0"/>
        <w:numPr>
          <w:ilvl w:val="0"/>
          <w:numId w:val="10"/>
        </w:numPr>
        <w:spacing w:after="0"/>
        <w:rPr>
          <w:sz w:val="28"/>
          <w:szCs w:val="28"/>
          <w:lang w:val="uk-UA"/>
        </w:rPr>
      </w:pPr>
      <w:r>
        <w:rPr>
          <w:sz w:val="28"/>
          <w:szCs w:val="28"/>
          <w:lang w:val="uk-UA"/>
        </w:rPr>
        <w:t>Негайно зателефонуйте до пожежної служби за номером </w:t>
      </w:r>
      <w:r>
        <w:rPr>
          <w:b/>
          <w:bCs/>
          <w:sz w:val="28"/>
          <w:szCs w:val="28"/>
          <w:lang w:val="uk-UA"/>
        </w:rPr>
        <w:t>101</w:t>
      </w:r>
      <w:r>
        <w:rPr>
          <w:sz w:val="28"/>
          <w:szCs w:val="28"/>
          <w:lang w:val="uk-UA"/>
        </w:rPr>
        <w:t> (або </w:t>
      </w:r>
      <w:r>
        <w:rPr>
          <w:b/>
          <w:bCs/>
          <w:sz w:val="28"/>
          <w:szCs w:val="28"/>
          <w:lang w:val="uk-UA"/>
        </w:rPr>
        <w:t>112</w:t>
      </w:r>
      <w:r>
        <w:rPr>
          <w:sz w:val="28"/>
          <w:szCs w:val="28"/>
          <w:lang w:val="uk-UA"/>
        </w:rPr>
        <w:t>), повідомте точну адресу або координати місця та обсяг пожежі.</w:t>
      </w:r>
    </w:p>
    <w:p w14:paraId="76722417">
      <w:pPr>
        <w:pStyle w:val="style0"/>
        <w:spacing w:after="0"/>
        <w:ind w:firstLine="426"/>
        <w:rPr>
          <w:sz w:val="28"/>
          <w:szCs w:val="28"/>
          <w:lang w:val="uk-UA"/>
        </w:rPr>
      </w:pPr>
      <w:r>
        <w:rPr>
          <w:b/>
          <w:bCs/>
          <w:sz w:val="28"/>
          <w:szCs w:val="28"/>
          <w:lang w:val="uk-UA"/>
        </w:rPr>
        <w:t>4.4. Відповідальність:</w:t>
      </w:r>
      <w:r>
        <w:rPr>
          <w:sz w:val="28"/>
          <w:szCs w:val="28"/>
          <w:lang w:val="uk-UA"/>
        </w:rPr>
        <w:br/>
      </w:r>
      <w:r>
        <w:rPr>
          <w:sz w:val="28"/>
          <w:szCs w:val="28"/>
          <w:lang w:val="uk-UA"/>
        </w:rPr>
        <w:t>За порушення правил пожежної безпеки передбачено адміністративну відповідальність (штрафи від 340 до 1360 грн), а у разі завдання шкоди здоров'ю або майну — кримінальну відповідальність за </w:t>
      </w:r>
      <w:r>
        <w:rPr>
          <w:b/>
          <w:bCs/>
          <w:sz w:val="28"/>
          <w:szCs w:val="28"/>
          <w:lang w:val="uk-UA"/>
        </w:rPr>
        <w:t>ст. 270, 271 КК України</w:t>
      </w:r>
      <w:r>
        <w:rPr>
          <w:sz w:val="28"/>
          <w:szCs w:val="28"/>
          <w:lang w:val="uk-UA"/>
        </w:rPr>
        <w:t> (позбавлення волі до 5 років).</w:t>
      </w:r>
    </w:p>
    <w:p w14:paraId="13DF6D03">
      <w:pPr>
        <w:pStyle w:val="style0"/>
        <w:spacing w:after="0"/>
        <w:ind w:firstLine="426"/>
        <w:rPr>
          <w:sz w:val="28"/>
          <w:szCs w:val="28"/>
          <w:lang w:val="uk-UA"/>
        </w:rPr>
      </w:pPr>
    </w:p>
    <w:p w14:paraId="7D65B9DE">
      <w:pPr>
        <w:pStyle w:val="style0"/>
        <w:spacing w:after="0"/>
        <w:ind w:firstLine="426"/>
        <w:rPr>
          <w:b/>
          <w:bCs/>
          <w:sz w:val="28"/>
          <w:szCs w:val="28"/>
          <w:lang w:val="uk-UA"/>
        </w:rPr>
      </w:pPr>
      <w:r>
        <w:rPr>
          <w:b/>
          <w:bCs/>
          <w:sz w:val="28"/>
          <w:szCs w:val="28"/>
          <w:lang w:val="uk-UA"/>
        </w:rPr>
        <w:t>РОЗДІЛ 5. БЕЗПЕКА НА ДОРОЗІ (ПІШОХОДИ, ВЕЛОСИПЕДИСТИ ТА ВОДІЇ ЕЛЕКТРОСАМОКАТІВ)</w:t>
      </w:r>
    </w:p>
    <w:p w14:paraId="4298792D">
      <w:pPr>
        <w:pStyle w:val="style0"/>
        <w:spacing w:after="0"/>
        <w:ind w:firstLine="426"/>
        <w:rPr>
          <w:sz w:val="28"/>
          <w:szCs w:val="28"/>
          <w:lang w:val="uk-UA"/>
        </w:rPr>
      </w:pPr>
      <w:r>
        <w:rPr>
          <w:b/>
          <w:bCs/>
          <w:sz w:val="28"/>
          <w:szCs w:val="28"/>
          <w:lang w:val="uk-UA"/>
        </w:rPr>
        <w:t>5.1. Загальні правила для пішоходів:</w:t>
      </w:r>
    </w:p>
    <w:p w14:paraId="6E6D932E">
      <w:pPr>
        <w:pStyle w:val="style0"/>
        <w:numPr>
          <w:ilvl w:val="0"/>
          <w:numId w:val="11"/>
        </w:numPr>
        <w:spacing w:after="0"/>
        <w:rPr>
          <w:sz w:val="28"/>
          <w:szCs w:val="28"/>
          <w:lang w:val="uk-UA"/>
        </w:rPr>
      </w:pPr>
      <w:r>
        <w:rPr>
          <w:sz w:val="28"/>
          <w:szCs w:val="28"/>
          <w:lang w:val="uk-UA"/>
        </w:rPr>
        <w:t>Пішохід зобов'язаний переходити проїзну частину </w:t>
      </w:r>
      <w:r>
        <w:rPr>
          <w:b/>
          <w:bCs/>
          <w:sz w:val="28"/>
          <w:szCs w:val="28"/>
          <w:lang w:val="uk-UA"/>
        </w:rPr>
        <w:t>по пішохідних переходах</w:t>
      </w:r>
      <w:r>
        <w:rPr>
          <w:sz w:val="28"/>
          <w:szCs w:val="28"/>
          <w:lang w:val="uk-UA"/>
        </w:rPr>
        <w:t>, у тому числі підземних і надземних, а у разі їх відсутності – на перехрестях по лініях тротуарів або узбіч.</w:t>
      </w:r>
    </w:p>
    <w:p w14:paraId="7CB431C3">
      <w:pPr>
        <w:pStyle w:val="style0"/>
        <w:numPr>
          <w:ilvl w:val="0"/>
          <w:numId w:val="11"/>
        </w:numPr>
        <w:spacing w:after="0"/>
        <w:rPr>
          <w:sz w:val="28"/>
          <w:szCs w:val="28"/>
          <w:lang w:val="uk-UA"/>
        </w:rPr>
      </w:pPr>
      <w:r>
        <w:rPr>
          <w:sz w:val="28"/>
          <w:szCs w:val="28"/>
          <w:lang w:val="uk-UA"/>
        </w:rPr>
        <w:t>Рухайтеся по тротуарах і пішохідних доріжках, притримуючись </w:t>
      </w:r>
      <w:r>
        <w:rPr>
          <w:b/>
          <w:bCs/>
          <w:sz w:val="28"/>
          <w:szCs w:val="28"/>
          <w:lang w:val="uk-UA"/>
        </w:rPr>
        <w:t>правого боку</w:t>
      </w:r>
      <w:r>
        <w:rPr>
          <w:sz w:val="28"/>
          <w:szCs w:val="28"/>
          <w:lang w:val="uk-UA"/>
        </w:rPr>
        <w:t>.</w:t>
      </w:r>
    </w:p>
    <w:p w14:paraId="27E5EEF7">
      <w:pPr>
        <w:pStyle w:val="style0"/>
        <w:numPr>
          <w:ilvl w:val="0"/>
          <w:numId w:val="11"/>
        </w:numPr>
        <w:spacing w:after="0"/>
        <w:rPr>
          <w:sz w:val="28"/>
          <w:szCs w:val="28"/>
          <w:lang w:val="uk-UA"/>
        </w:rPr>
      </w:pPr>
      <w:r>
        <w:rPr>
          <w:sz w:val="28"/>
          <w:szCs w:val="28"/>
          <w:lang w:val="uk-UA"/>
        </w:rPr>
        <w:t>За межами населених пунктів, рухаючись узбіччям чи краєм проїжджої частини, йдіть </w:t>
      </w:r>
      <w:r>
        <w:rPr>
          <w:b/>
          <w:bCs/>
          <w:sz w:val="28"/>
          <w:szCs w:val="28"/>
          <w:lang w:val="uk-UA"/>
        </w:rPr>
        <w:t>назустріч руху</w:t>
      </w:r>
      <w:r>
        <w:rPr>
          <w:sz w:val="28"/>
          <w:szCs w:val="28"/>
          <w:lang w:val="uk-UA"/>
        </w:rPr>
        <w:t> транспортних засобів.</w:t>
      </w:r>
    </w:p>
    <w:p w14:paraId="3B0D4D93">
      <w:pPr>
        <w:pStyle w:val="style0"/>
        <w:numPr>
          <w:ilvl w:val="0"/>
          <w:numId w:val="11"/>
        </w:numPr>
        <w:spacing w:after="0"/>
        <w:rPr>
          <w:sz w:val="28"/>
          <w:szCs w:val="28"/>
          <w:lang w:val="uk-UA"/>
        </w:rPr>
      </w:pPr>
      <w:r>
        <w:rPr>
          <w:b/>
          <w:bCs/>
          <w:sz w:val="28"/>
          <w:szCs w:val="28"/>
          <w:lang w:val="uk-UA"/>
        </w:rPr>
        <w:t>Ніколи не вибігайте на дорогу</w:t>
      </w:r>
      <w:r>
        <w:rPr>
          <w:sz w:val="28"/>
          <w:szCs w:val="28"/>
          <w:lang w:val="uk-UA"/>
        </w:rPr>
        <w:t>, навіть якщо вона здається вільною.</w:t>
      </w:r>
    </w:p>
    <w:p w14:paraId="0865E410">
      <w:pPr>
        <w:pStyle w:val="style0"/>
        <w:numPr>
          <w:ilvl w:val="0"/>
          <w:numId w:val="11"/>
        </w:numPr>
        <w:spacing w:after="0"/>
        <w:rPr>
          <w:sz w:val="28"/>
          <w:szCs w:val="28"/>
          <w:lang w:val="uk-UA"/>
        </w:rPr>
      </w:pPr>
      <w:r>
        <w:rPr>
          <w:sz w:val="28"/>
          <w:szCs w:val="28"/>
          <w:lang w:val="uk-UA"/>
        </w:rPr>
        <w:t>Тримайтеся подалі від машин, що виїжджають заднім ходом.</w:t>
      </w:r>
    </w:p>
    <w:p w14:paraId="47EADD41">
      <w:pPr>
        <w:pStyle w:val="style0"/>
        <w:numPr>
          <w:ilvl w:val="0"/>
          <w:numId w:val="11"/>
        </w:numPr>
        <w:spacing w:after="0"/>
        <w:rPr>
          <w:sz w:val="28"/>
          <w:szCs w:val="28"/>
          <w:lang w:val="uk-UA"/>
        </w:rPr>
      </w:pPr>
      <w:r>
        <w:rPr>
          <w:sz w:val="28"/>
          <w:szCs w:val="28"/>
          <w:lang w:val="uk-UA"/>
        </w:rPr>
        <w:t>У темний час доби або в умовах недостатньої видимості використовуйте </w:t>
      </w:r>
      <w:r>
        <w:rPr>
          <w:b/>
          <w:bCs/>
          <w:sz w:val="28"/>
          <w:szCs w:val="28"/>
          <w:lang w:val="uk-UA"/>
        </w:rPr>
        <w:t>світловідбиваючі елементи</w:t>
      </w:r>
      <w:r>
        <w:rPr>
          <w:sz w:val="28"/>
          <w:szCs w:val="28"/>
          <w:lang w:val="uk-UA"/>
        </w:rPr>
        <w:t> на одязі.</w:t>
      </w:r>
    </w:p>
    <w:p w14:paraId="1836DD3C">
      <w:pPr>
        <w:pStyle w:val="style0"/>
        <w:spacing w:after="0"/>
        <w:ind w:firstLine="426"/>
        <w:rPr>
          <w:sz w:val="28"/>
          <w:szCs w:val="28"/>
          <w:lang w:val="uk-UA"/>
        </w:rPr>
      </w:pPr>
      <w:r>
        <w:rPr>
          <w:b/>
          <w:bCs/>
          <w:sz w:val="28"/>
          <w:szCs w:val="28"/>
          <w:lang w:val="uk-UA"/>
        </w:rPr>
        <w:t>5.2. Правила для велосипедистів:</w:t>
      </w:r>
    </w:p>
    <w:p w14:paraId="0BD1F961">
      <w:pPr>
        <w:pStyle w:val="style0"/>
        <w:numPr>
          <w:ilvl w:val="0"/>
          <w:numId w:val="12"/>
        </w:numPr>
        <w:spacing w:after="0"/>
        <w:rPr>
          <w:sz w:val="28"/>
          <w:szCs w:val="28"/>
          <w:lang w:val="uk-UA"/>
        </w:rPr>
      </w:pPr>
      <w:r>
        <w:rPr>
          <w:sz w:val="28"/>
          <w:szCs w:val="28"/>
          <w:lang w:val="uk-UA"/>
        </w:rPr>
        <w:t>Велосипедисти повинні їхати </w:t>
      </w:r>
      <w:r>
        <w:rPr>
          <w:b/>
          <w:bCs/>
          <w:sz w:val="28"/>
          <w:szCs w:val="28"/>
          <w:lang w:val="uk-UA"/>
        </w:rPr>
        <w:t>по велодоріжці</w:t>
      </w:r>
      <w:r>
        <w:rPr>
          <w:sz w:val="28"/>
          <w:szCs w:val="28"/>
          <w:lang w:val="uk-UA"/>
        </w:rPr>
        <w:t>. Якщо такої немає, мають право їхати по проїзній частині дороги, але </w:t>
      </w:r>
      <w:r>
        <w:rPr>
          <w:b/>
          <w:bCs/>
          <w:sz w:val="28"/>
          <w:szCs w:val="28"/>
          <w:lang w:val="uk-UA"/>
        </w:rPr>
        <w:t>не далі 1 м від правого краю</w:t>
      </w:r>
      <w:r>
        <w:rPr>
          <w:sz w:val="28"/>
          <w:szCs w:val="28"/>
          <w:lang w:val="uk-UA"/>
        </w:rPr>
        <w:t>.</w:t>
      </w:r>
    </w:p>
    <w:p w14:paraId="1158A2A8">
      <w:pPr>
        <w:pStyle w:val="style0"/>
        <w:numPr>
          <w:ilvl w:val="0"/>
          <w:numId w:val="12"/>
        </w:numPr>
        <w:spacing w:after="0"/>
        <w:rPr>
          <w:sz w:val="28"/>
          <w:szCs w:val="28"/>
          <w:lang w:val="uk-UA"/>
        </w:rPr>
      </w:pPr>
      <w:r>
        <w:rPr>
          <w:sz w:val="28"/>
          <w:szCs w:val="28"/>
          <w:lang w:val="uk-UA"/>
        </w:rPr>
        <w:t>Забороняється їздити на велосипеді, не тримаючись за кермо хоча б однією рукою.</w:t>
      </w:r>
    </w:p>
    <w:p w14:paraId="1064C526">
      <w:pPr>
        <w:pStyle w:val="style0"/>
        <w:numPr>
          <w:ilvl w:val="0"/>
          <w:numId w:val="12"/>
        </w:numPr>
        <w:spacing w:after="0"/>
        <w:rPr>
          <w:sz w:val="28"/>
          <w:szCs w:val="28"/>
          <w:lang w:val="uk-UA"/>
        </w:rPr>
      </w:pPr>
      <w:r>
        <w:rPr>
          <w:sz w:val="28"/>
          <w:szCs w:val="28"/>
          <w:lang w:val="uk-UA"/>
        </w:rPr>
        <w:t>Забороняється перевозити пасажирів на велосипеді (крім дітей до 7 років у спеціальному кріслі).</w:t>
      </w:r>
    </w:p>
    <w:p w14:paraId="04EC0C8A">
      <w:pPr>
        <w:pStyle w:val="style0"/>
        <w:numPr>
          <w:ilvl w:val="0"/>
          <w:numId w:val="12"/>
        </w:numPr>
        <w:spacing w:after="0"/>
        <w:rPr>
          <w:sz w:val="28"/>
          <w:szCs w:val="28"/>
          <w:lang w:val="uk-UA"/>
        </w:rPr>
      </w:pPr>
      <w:r>
        <w:rPr>
          <w:sz w:val="28"/>
          <w:szCs w:val="28"/>
          <w:lang w:val="uk-UA"/>
        </w:rPr>
        <w:t>Обов'язково використовуйте </w:t>
      </w:r>
      <w:r>
        <w:rPr>
          <w:b/>
          <w:bCs/>
          <w:sz w:val="28"/>
          <w:szCs w:val="28"/>
          <w:lang w:val="uk-UA"/>
        </w:rPr>
        <w:t>захисний шолом</w:t>
      </w:r>
      <w:r>
        <w:rPr>
          <w:sz w:val="28"/>
          <w:szCs w:val="28"/>
          <w:lang w:val="uk-UA"/>
        </w:rPr>
        <w:t> та світловідбиваючі елементи.</w:t>
      </w:r>
    </w:p>
    <w:p w14:paraId="6EA9B36A">
      <w:pPr>
        <w:pStyle w:val="style0"/>
        <w:numPr>
          <w:ilvl w:val="0"/>
          <w:numId w:val="12"/>
        </w:numPr>
        <w:spacing w:after="0"/>
        <w:rPr>
          <w:sz w:val="28"/>
          <w:szCs w:val="28"/>
          <w:lang w:val="uk-UA"/>
        </w:rPr>
      </w:pPr>
      <w:r>
        <w:rPr>
          <w:sz w:val="28"/>
          <w:szCs w:val="28"/>
          <w:lang w:val="uk-UA"/>
        </w:rPr>
        <w:t>Рухаючись по проїзній частині в темний час доби, велосипед повинен бути обладнаний </w:t>
      </w:r>
      <w:r>
        <w:rPr>
          <w:b/>
          <w:bCs/>
          <w:sz w:val="28"/>
          <w:szCs w:val="28"/>
          <w:lang w:val="uk-UA"/>
        </w:rPr>
        <w:t>ліхтарями</w:t>
      </w:r>
      <w:r>
        <w:rPr>
          <w:sz w:val="28"/>
          <w:szCs w:val="28"/>
          <w:lang w:val="uk-UA"/>
        </w:rPr>
        <w:t> (білим спереду, червоним ззаду).</w:t>
      </w:r>
    </w:p>
    <w:p w14:paraId="7F54ECEE">
      <w:pPr>
        <w:pStyle w:val="style0"/>
        <w:numPr>
          <w:ilvl w:val="0"/>
          <w:numId w:val="12"/>
        </w:numPr>
        <w:spacing w:after="0"/>
        <w:rPr>
          <w:sz w:val="28"/>
          <w:szCs w:val="28"/>
          <w:lang w:val="uk-UA"/>
        </w:rPr>
      </w:pPr>
      <w:r>
        <w:rPr>
          <w:sz w:val="28"/>
          <w:szCs w:val="28"/>
          <w:lang w:val="uk-UA"/>
        </w:rPr>
        <w:t>Підтримуйте велосипед у справному технічному стані, щоб уникнути поломок і аварій.</w:t>
      </w:r>
    </w:p>
    <w:p w14:paraId="78125760">
      <w:pPr>
        <w:pStyle w:val="style0"/>
        <w:spacing w:after="0"/>
        <w:ind w:firstLine="426"/>
        <w:rPr>
          <w:sz w:val="28"/>
          <w:szCs w:val="28"/>
          <w:lang w:val="uk-UA"/>
        </w:rPr>
      </w:pPr>
      <w:r>
        <w:rPr>
          <w:b/>
          <w:bCs/>
          <w:sz w:val="28"/>
          <w:szCs w:val="28"/>
          <w:lang w:val="uk-UA"/>
        </w:rPr>
        <w:t>5.3. Правила для водіїв електросамокатів (оновлені на 2025–2026 роки):</w:t>
      </w:r>
    </w:p>
    <w:p w14:paraId="72AEF3E2">
      <w:pPr>
        <w:pStyle w:val="style0"/>
        <w:spacing w:after="0"/>
        <w:ind w:firstLine="426"/>
        <w:rPr>
          <w:sz w:val="28"/>
          <w:szCs w:val="28"/>
          <w:lang w:val="uk-UA"/>
        </w:rPr>
      </w:pPr>
      <w:r>
        <w:rPr>
          <w:b/>
          <w:bCs/>
          <w:sz w:val="28"/>
          <w:szCs w:val="28"/>
          <w:lang w:val="uk-UA"/>
        </w:rPr>
        <w:t>Важливо!</w:t>
      </w:r>
      <w:r>
        <w:rPr>
          <w:sz w:val="28"/>
          <w:szCs w:val="28"/>
          <w:lang w:val="uk-UA"/>
        </w:rPr>
        <w:t> Користувачі електросамокатів є </w:t>
      </w:r>
      <w:r>
        <w:rPr>
          <w:b/>
          <w:bCs/>
          <w:sz w:val="28"/>
          <w:szCs w:val="28"/>
          <w:lang w:val="uk-UA"/>
        </w:rPr>
        <w:t>учасниками дорожнього руху</w:t>
      </w:r>
      <w:r>
        <w:rPr>
          <w:sz w:val="28"/>
          <w:szCs w:val="28"/>
          <w:lang w:val="uk-UA"/>
        </w:rPr>
        <w:t> і зобов'язані дотримуватись Правил дорожнього руху. Електросамокати, велосипеди, с</w:t>
      </w:r>
      <w:r>
        <w:rPr>
          <w:sz w:val="28"/>
          <w:szCs w:val="28"/>
          <w:lang w:val="uk-UA"/>
        </w:rPr>
        <w:t>і</w:t>
      </w:r>
      <w:r>
        <w:rPr>
          <w:sz w:val="28"/>
          <w:szCs w:val="28"/>
          <w:lang w:val="uk-UA"/>
        </w:rPr>
        <w:t>гвеї та моноколеса належать до </w:t>
      </w:r>
      <w:r>
        <w:rPr>
          <w:b/>
          <w:bCs/>
          <w:sz w:val="28"/>
          <w:szCs w:val="28"/>
          <w:lang w:val="uk-UA"/>
        </w:rPr>
        <w:t>мікромобільного транспорту</w:t>
      </w:r>
      <w:r>
        <w:rPr>
          <w:sz w:val="28"/>
          <w:szCs w:val="28"/>
          <w:lang w:val="uk-UA"/>
        </w:rPr>
        <w:t> і потребують чіткого регулювання.</w:t>
      </w:r>
    </w:p>
    <w:p w14:paraId="3CCF289A">
      <w:pPr>
        <w:pStyle w:val="style0"/>
        <w:spacing w:after="0"/>
        <w:ind w:firstLine="426"/>
        <w:rPr>
          <w:sz w:val="28"/>
          <w:szCs w:val="28"/>
          <w:lang w:val="uk-UA"/>
        </w:rPr>
      </w:pPr>
      <w:r>
        <w:rPr>
          <w:b/>
          <w:bCs/>
          <w:sz w:val="28"/>
          <w:szCs w:val="28"/>
          <w:lang w:val="uk-UA"/>
        </w:rPr>
        <w:t>5.3.1. Де дозволено їздити:</w:t>
      </w:r>
    </w:p>
    <w:p w14:paraId="72556D64">
      <w:pPr>
        <w:pStyle w:val="style0"/>
        <w:numPr>
          <w:ilvl w:val="0"/>
          <w:numId w:val="13"/>
        </w:numPr>
        <w:spacing w:after="0"/>
        <w:rPr>
          <w:sz w:val="28"/>
          <w:szCs w:val="28"/>
          <w:lang w:val="uk-UA"/>
        </w:rPr>
      </w:pPr>
      <w:r>
        <w:rPr>
          <w:sz w:val="28"/>
          <w:szCs w:val="28"/>
          <w:lang w:val="uk-UA"/>
        </w:rPr>
        <w:t>Пересування на електросамокаті дозволяється </w:t>
      </w:r>
      <w:r>
        <w:rPr>
          <w:b/>
          <w:bCs/>
          <w:sz w:val="28"/>
          <w:szCs w:val="28"/>
          <w:lang w:val="uk-UA"/>
        </w:rPr>
        <w:t>велосипедними доріжками</w:t>
      </w:r>
      <w:r>
        <w:rPr>
          <w:sz w:val="28"/>
          <w:szCs w:val="28"/>
          <w:lang w:val="uk-UA"/>
        </w:rPr>
        <w:t>.</w:t>
      </w:r>
    </w:p>
    <w:p w14:paraId="5252802D">
      <w:pPr>
        <w:pStyle w:val="style0"/>
        <w:numPr>
          <w:ilvl w:val="0"/>
          <w:numId w:val="13"/>
        </w:numPr>
        <w:spacing w:after="0"/>
        <w:rPr>
          <w:sz w:val="28"/>
          <w:szCs w:val="28"/>
          <w:lang w:val="uk-UA"/>
        </w:rPr>
      </w:pPr>
      <w:r>
        <w:rPr>
          <w:sz w:val="28"/>
          <w:szCs w:val="28"/>
          <w:lang w:val="uk-UA"/>
        </w:rPr>
        <w:t>У разі відсутності велодоріжок — </w:t>
      </w:r>
      <w:r>
        <w:rPr>
          <w:b/>
          <w:bCs/>
          <w:sz w:val="28"/>
          <w:szCs w:val="28"/>
          <w:lang w:val="uk-UA"/>
        </w:rPr>
        <w:t>по проїзній частині</w:t>
      </w:r>
      <w:r>
        <w:rPr>
          <w:sz w:val="28"/>
          <w:szCs w:val="28"/>
          <w:lang w:val="uk-UA"/>
        </w:rPr>
        <w:t>, але не далі 1 м від правого краю.</w:t>
      </w:r>
    </w:p>
    <w:p w14:paraId="420C1916">
      <w:pPr>
        <w:pStyle w:val="style0"/>
        <w:numPr>
          <w:ilvl w:val="0"/>
          <w:numId w:val="13"/>
        </w:numPr>
        <w:spacing w:after="0"/>
        <w:rPr>
          <w:sz w:val="28"/>
          <w:szCs w:val="28"/>
          <w:lang w:val="uk-UA"/>
        </w:rPr>
      </w:pPr>
      <w:r>
        <w:rPr>
          <w:sz w:val="28"/>
          <w:szCs w:val="28"/>
          <w:lang w:val="uk-UA"/>
        </w:rPr>
        <w:t>Дозволяється рух </w:t>
      </w:r>
      <w:r>
        <w:rPr>
          <w:b/>
          <w:bCs/>
          <w:sz w:val="28"/>
          <w:szCs w:val="28"/>
          <w:lang w:val="uk-UA"/>
        </w:rPr>
        <w:t>по тротуарах</w:t>
      </w:r>
      <w:r>
        <w:rPr>
          <w:sz w:val="28"/>
          <w:szCs w:val="28"/>
          <w:lang w:val="uk-UA"/>
        </w:rPr>
        <w:t> лише у випадках, коли немає велодоріжки та проїзної частини, але зі швидкістю, що не перевищує </w:t>
      </w:r>
      <w:r>
        <w:rPr>
          <w:b/>
          <w:bCs/>
          <w:sz w:val="28"/>
          <w:szCs w:val="28"/>
          <w:lang w:val="uk-UA"/>
        </w:rPr>
        <w:t>швидкість пішохода</w:t>
      </w:r>
      <w:r>
        <w:rPr>
          <w:sz w:val="28"/>
          <w:szCs w:val="28"/>
          <w:lang w:val="uk-UA"/>
        </w:rPr>
        <w:t>, та з максимальною увагою до пішоходів.</w:t>
      </w:r>
    </w:p>
    <w:p w14:paraId="652B398E">
      <w:pPr>
        <w:pStyle w:val="style0"/>
        <w:spacing w:after="0"/>
        <w:ind w:firstLine="426"/>
        <w:rPr>
          <w:sz w:val="28"/>
          <w:szCs w:val="28"/>
          <w:lang w:val="uk-UA"/>
        </w:rPr>
      </w:pPr>
      <w:r>
        <w:rPr>
          <w:b/>
          <w:bCs/>
          <w:sz w:val="28"/>
          <w:szCs w:val="28"/>
          <w:lang w:val="uk-UA"/>
        </w:rPr>
        <w:t>5.3.2. Вікові обмеження:</w:t>
      </w:r>
    </w:p>
    <w:p w14:paraId="464BF140">
      <w:pPr>
        <w:pStyle w:val="style0"/>
        <w:numPr>
          <w:ilvl w:val="0"/>
          <w:numId w:val="14"/>
        </w:numPr>
        <w:spacing w:after="0"/>
        <w:rPr>
          <w:sz w:val="28"/>
          <w:szCs w:val="28"/>
          <w:lang w:val="uk-UA"/>
        </w:rPr>
      </w:pPr>
      <w:r>
        <w:rPr>
          <w:sz w:val="28"/>
          <w:szCs w:val="28"/>
          <w:lang w:val="uk-UA"/>
        </w:rPr>
        <w:t>Мінімальний вік для керування електросамокатом — </w:t>
      </w:r>
      <w:r>
        <w:rPr>
          <w:b/>
          <w:bCs/>
          <w:sz w:val="28"/>
          <w:szCs w:val="28"/>
          <w:lang w:val="uk-UA"/>
        </w:rPr>
        <w:t>16 років</w:t>
      </w:r>
      <w:r>
        <w:rPr>
          <w:sz w:val="28"/>
          <w:szCs w:val="28"/>
          <w:lang w:val="uk-UA"/>
        </w:rPr>
        <w:t>.</w:t>
      </w:r>
    </w:p>
    <w:p w14:paraId="6A72F6F8">
      <w:pPr>
        <w:pStyle w:val="style0"/>
        <w:numPr>
          <w:ilvl w:val="0"/>
          <w:numId w:val="14"/>
        </w:numPr>
        <w:spacing w:after="0"/>
        <w:rPr>
          <w:sz w:val="28"/>
          <w:szCs w:val="28"/>
          <w:lang w:val="uk-UA"/>
        </w:rPr>
      </w:pPr>
      <w:r>
        <w:rPr>
          <w:sz w:val="28"/>
          <w:szCs w:val="28"/>
          <w:lang w:val="uk-UA"/>
        </w:rPr>
        <w:t>Студенти молодшого віку (до 16 років) </w:t>
      </w:r>
      <w:r>
        <w:rPr>
          <w:b/>
          <w:bCs/>
          <w:sz w:val="28"/>
          <w:szCs w:val="28"/>
          <w:lang w:val="uk-UA"/>
        </w:rPr>
        <w:t>не мають права</w:t>
      </w:r>
      <w:r>
        <w:rPr>
          <w:sz w:val="28"/>
          <w:szCs w:val="28"/>
          <w:lang w:val="uk-UA"/>
        </w:rPr>
        <w:t> керувати електросамокатами на дорогах загального користування.</w:t>
      </w:r>
    </w:p>
    <w:p w14:paraId="57797650">
      <w:pPr>
        <w:pStyle w:val="style0"/>
        <w:spacing w:after="0"/>
        <w:ind w:firstLine="426"/>
        <w:rPr>
          <w:sz w:val="28"/>
          <w:szCs w:val="28"/>
          <w:lang w:val="uk-UA"/>
        </w:rPr>
      </w:pPr>
      <w:r>
        <w:rPr>
          <w:b/>
          <w:bCs/>
          <w:sz w:val="28"/>
          <w:szCs w:val="28"/>
          <w:lang w:val="uk-UA"/>
        </w:rPr>
        <w:t>5.3.3. Обов'язкове оснащення:</w:t>
      </w:r>
    </w:p>
    <w:p w14:paraId="69BCBC51">
      <w:pPr>
        <w:pStyle w:val="style0"/>
        <w:numPr>
          <w:ilvl w:val="0"/>
          <w:numId w:val="15"/>
        </w:numPr>
        <w:spacing w:after="0"/>
        <w:rPr>
          <w:sz w:val="28"/>
          <w:szCs w:val="28"/>
          <w:lang w:val="uk-UA"/>
        </w:rPr>
      </w:pPr>
      <w:r>
        <w:rPr>
          <w:b/>
          <w:bCs/>
          <w:sz w:val="28"/>
          <w:szCs w:val="28"/>
          <w:lang w:val="uk-UA"/>
        </w:rPr>
        <w:t>Шолом</w:t>
      </w:r>
      <w:r>
        <w:rPr>
          <w:sz w:val="28"/>
          <w:szCs w:val="28"/>
          <w:lang w:val="uk-UA"/>
        </w:rPr>
        <w:t> — хоча законодавчо він не є суворо обов'язковим, він </w:t>
      </w:r>
      <w:r>
        <w:rPr>
          <w:b/>
          <w:bCs/>
          <w:sz w:val="28"/>
          <w:szCs w:val="28"/>
          <w:lang w:val="uk-UA"/>
        </w:rPr>
        <w:t>наполегливо рекомендований</w:t>
      </w:r>
      <w:r>
        <w:rPr>
          <w:sz w:val="28"/>
          <w:szCs w:val="28"/>
          <w:lang w:val="uk-UA"/>
        </w:rPr>
        <w:t> для безпеки. В умовах воєнного стану та підвищеного ризику ДТП — </w:t>
      </w:r>
      <w:r>
        <w:rPr>
          <w:b/>
          <w:bCs/>
          <w:sz w:val="28"/>
          <w:szCs w:val="28"/>
          <w:lang w:val="uk-UA"/>
        </w:rPr>
        <w:t>настійно рекомендується використовувати шолом завжди</w:t>
      </w:r>
      <w:r>
        <w:rPr>
          <w:sz w:val="28"/>
          <w:szCs w:val="28"/>
          <w:lang w:val="uk-UA"/>
        </w:rPr>
        <w:t>.</w:t>
      </w:r>
    </w:p>
    <w:p w14:paraId="089166CA">
      <w:pPr>
        <w:pStyle w:val="style0"/>
        <w:numPr>
          <w:ilvl w:val="0"/>
          <w:numId w:val="15"/>
        </w:numPr>
        <w:spacing w:after="0"/>
        <w:rPr>
          <w:sz w:val="28"/>
          <w:szCs w:val="28"/>
          <w:lang w:val="uk-UA"/>
        </w:rPr>
      </w:pPr>
      <w:r>
        <w:rPr>
          <w:b/>
          <w:bCs/>
          <w:sz w:val="28"/>
          <w:szCs w:val="28"/>
          <w:lang w:val="uk-UA"/>
        </w:rPr>
        <w:t>Дзвінок</w:t>
      </w:r>
      <w:r>
        <w:rPr>
          <w:sz w:val="28"/>
          <w:szCs w:val="28"/>
          <w:lang w:val="uk-UA"/>
        </w:rPr>
        <w:t> — для попередження пішоходів та інших учасників руху.</w:t>
      </w:r>
    </w:p>
    <w:p w14:paraId="4D21146C">
      <w:pPr>
        <w:pStyle w:val="style0"/>
        <w:numPr>
          <w:ilvl w:val="0"/>
          <w:numId w:val="15"/>
        </w:numPr>
        <w:spacing w:after="0"/>
        <w:rPr>
          <w:sz w:val="28"/>
          <w:szCs w:val="28"/>
          <w:lang w:val="uk-UA"/>
        </w:rPr>
      </w:pPr>
      <w:r>
        <w:rPr>
          <w:b/>
          <w:bCs/>
          <w:sz w:val="28"/>
          <w:szCs w:val="28"/>
          <w:lang w:val="uk-UA"/>
        </w:rPr>
        <w:t>Освітлення</w:t>
      </w:r>
      <w:r>
        <w:rPr>
          <w:sz w:val="28"/>
          <w:szCs w:val="28"/>
          <w:lang w:val="uk-UA"/>
        </w:rPr>
        <w:t> — у темний час доби або в умовах недостатньої видимості електросамокат повинен бути обладнаний </w:t>
      </w:r>
      <w:r>
        <w:rPr>
          <w:b/>
          <w:bCs/>
          <w:sz w:val="28"/>
          <w:szCs w:val="28"/>
          <w:lang w:val="uk-UA"/>
        </w:rPr>
        <w:t>білим ліхтарем спереду</w:t>
      </w:r>
      <w:r>
        <w:rPr>
          <w:sz w:val="28"/>
          <w:szCs w:val="28"/>
          <w:lang w:val="uk-UA"/>
        </w:rPr>
        <w:t> та </w:t>
      </w:r>
      <w:r>
        <w:rPr>
          <w:b/>
          <w:bCs/>
          <w:sz w:val="28"/>
          <w:szCs w:val="28"/>
          <w:lang w:val="uk-UA"/>
        </w:rPr>
        <w:t>червоним ліхтарем ззаду</w:t>
      </w:r>
      <w:r>
        <w:rPr>
          <w:sz w:val="28"/>
          <w:szCs w:val="28"/>
          <w:lang w:val="uk-UA"/>
        </w:rPr>
        <w:t>.</w:t>
      </w:r>
    </w:p>
    <w:p w14:paraId="09194030">
      <w:pPr>
        <w:pStyle w:val="style0"/>
        <w:spacing w:after="0"/>
        <w:ind w:firstLine="426"/>
        <w:rPr>
          <w:sz w:val="28"/>
          <w:szCs w:val="28"/>
          <w:lang w:val="uk-UA"/>
        </w:rPr>
      </w:pPr>
      <w:r>
        <w:rPr>
          <w:b/>
          <w:bCs/>
          <w:sz w:val="28"/>
          <w:szCs w:val="28"/>
          <w:lang w:val="uk-UA"/>
        </w:rPr>
        <w:t>5.3.4. Категорично забороняється водіям електросамокатів:</w:t>
      </w:r>
    </w:p>
    <w:p w14:paraId="28C039D2">
      <w:pPr>
        <w:pStyle w:val="style0"/>
        <w:numPr>
          <w:ilvl w:val="0"/>
          <w:numId w:val="16"/>
        </w:numPr>
        <w:spacing w:after="0"/>
        <w:rPr>
          <w:sz w:val="28"/>
          <w:szCs w:val="28"/>
          <w:lang w:val="uk-UA"/>
        </w:rPr>
      </w:pPr>
      <w:r>
        <w:rPr>
          <w:sz w:val="28"/>
          <w:szCs w:val="28"/>
          <w:lang w:val="uk-UA"/>
        </w:rPr>
        <w:t>Їздити </w:t>
      </w:r>
      <w:r>
        <w:rPr>
          <w:b/>
          <w:bCs/>
          <w:sz w:val="28"/>
          <w:szCs w:val="28"/>
          <w:lang w:val="uk-UA"/>
        </w:rPr>
        <w:t>удвох</w:t>
      </w:r>
      <w:r>
        <w:rPr>
          <w:sz w:val="28"/>
          <w:szCs w:val="28"/>
          <w:lang w:val="uk-UA"/>
        </w:rPr>
        <w:t> на одному електросамокаті (перевезення пасажирів заборонено).</w:t>
      </w:r>
    </w:p>
    <w:p w14:paraId="7176F298">
      <w:pPr>
        <w:pStyle w:val="style0"/>
        <w:numPr>
          <w:ilvl w:val="0"/>
          <w:numId w:val="16"/>
        </w:numPr>
        <w:spacing w:after="0"/>
        <w:rPr>
          <w:sz w:val="28"/>
          <w:szCs w:val="28"/>
          <w:lang w:val="uk-UA"/>
        </w:rPr>
      </w:pPr>
      <w:r>
        <w:rPr>
          <w:sz w:val="28"/>
          <w:szCs w:val="28"/>
          <w:lang w:val="uk-UA"/>
        </w:rPr>
        <w:t>Їздити, </w:t>
      </w:r>
      <w:r>
        <w:rPr>
          <w:b/>
          <w:bCs/>
          <w:sz w:val="28"/>
          <w:szCs w:val="28"/>
          <w:lang w:val="uk-UA"/>
        </w:rPr>
        <w:t>не тримаючись за кермо</w:t>
      </w:r>
      <w:r>
        <w:rPr>
          <w:sz w:val="28"/>
          <w:szCs w:val="28"/>
          <w:lang w:val="uk-UA"/>
        </w:rPr>
        <w:t> хоча б однією рукою.</w:t>
      </w:r>
    </w:p>
    <w:p w14:paraId="7B45B218">
      <w:pPr>
        <w:pStyle w:val="style0"/>
        <w:numPr>
          <w:ilvl w:val="0"/>
          <w:numId w:val="16"/>
        </w:numPr>
        <w:spacing w:after="0"/>
        <w:rPr>
          <w:sz w:val="28"/>
          <w:szCs w:val="28"/>
          <w:lang w:val="uk-UA"/>
        </w:rPr>
      </w:pPr>
      <w:r>
        <w:rPr>
          <w:sz w:val="28"/>
          <w:szCs w:val="28"/>
          <w:lang w:val="uk-UA"/>
        </w:rPr>
        <w:t>Рухатися зі швидкістю, що перевищує </w:t>
      </w:r>
      <w:r>
        <w:rPr>
          <w:b/>
          <w:bCs/>
          <w:sz w:val="28"/>
          <w:szCs w:val="28"/>
          <w:lang w:val="uk-UA"/>
        </w:rPr>
        <w:t>дозволену для даної ділянки</w:t>
      </w:r>
      <w:r>
        <w:rPr>
          <w:sz w:val="28"/>
          <w:szCs w:val="28"/>
          <w:lang w:val="uk-UA"/>
        </w:rPr>
        <w:t> (на тротуарах — зі швидкістю пішохода).</w:t>
      </w:r>
    </w:p>
    <w:p w14:paraId="3BCE2CBE">
      <w:pPr>
        <w:pStyle w:val="style0"/>
        <w:numPr>
          <w:ilvl w:val="0"/>
          <w:numId w:val="16"/>
        </w:numPr>
        <w:spacing w:after="0"/>
        <w:rPr>
          <w:sz w:val="28"/>
          <w:szCs w:val="28"/>
          <w:lang w:val="uk-UA"/>
        </w:rPr>
      </w:pPr>
      <w:r>
        <w:rPr>
          <w:sz w:val="28"/>
          <w:szCs w:val="28"/>
          <w:lang w:val="uk-UA"/>
        </w:rPr>
        <w:t>Використовувати </w:t>
      </w:r>
      <w:r>
        <w:rPr>
          <w:b/>
          <w:bCs/>
          <w:sz w:val="28"/>
          <w:szCs w:val="28"/>
          <w:lang w:val="uk-UA"/>
        </w:rPr>
        <w:t>мобільний телефон</w:t>
      </w:r>
      <w:r>
        <w:rPr>
          <w:sz w:val="28"/>
          <w:szCs w:val="28"/>
          <w:lang w:val="uk-UA"/>
        </w:rPr>
        <w:t> або навушники під час руху.</w:t>
      </w:r>
    </w:p>
    <w:p w14:paraId="6F974FC2">
      <w:pPr>
        <w:pStyle w:val="style0"/>
        <w:numPr>
          <w:ilvl w:val="0"/>
          <w:numId w:val="16"/>
        </w:numPr>
        <w:spacing w:after="0"/>
        <w:rPr>
          <w:sz w:val="28"/>
          <w:szCs w:val="28"/>
          <w:lang w:val="uk-UA"/>
        </w:rPr>
      </w:pPr>
      <w:r>
        <w:rPr>
          <w:sz w:val="28"/>
          <w:szCs w:val="28"/>
          <w:lang w:val="uk-UA"/>
        </w:rPr>
        <w:t>В'їжджати на </w:t>
      </w:r>
      <w:r>
        <w:rPr>
          <w:b/>
          <w:bCs/>
          <w:sz w:val="28"/>
          <w:szCs w:val="28"/>
          <w:lang w:val="uk-UA"/>
        </w:rPr>
        <w:t>пішохідні переходи</w:t>
      </w:r>
      <w:r>
        <w:rPr>
          <w:sz w:val="28"/>
          <w:szCs w:val="28"/>
          <w:lang w:val="uk-UA"/>
        </w:rPr>
        <w:t> на електросамокаті — необхідно </w:t>
      </w:r>
      <w:r>
        <w:rPr>
          <w:b/>
          <w:bCs/>
          <w:sz w:val="28"/>
          <w:szCs w:val="28"/>
          <w:lang w:val="uk-UA"/>
        </w:rPr>
        <w:t>зійти з нього та перейти дорогу пішки</w:t>
      </w:r>
      <w:r>
        <w:rPr>
          <w:sz w:val="28"/>
          <w:szCs w:val="28"/>
          <w:lang w:val="uk-UA"/>
        </w:rPr>
        <w:t>.</w:t>
      </w:r>
    </w:p>
    <w:p w14:paraId="1ADBC468">
      <w:pPr>
        <w:pStyle w:val="style0"/>
        <w:numPr>
          <w:ilvl w:val="0"/>
          <w:numId w:val="16"/>
        </w:numPr>
        <w:spacing w:after="0"/>
        <w:rPr>
          <w:sz w:val="28"/>
          <w:szCs w:val="28"/>
          <w:lang w:val="uk-UA"/>
        </w:rPr>
      </w:pPr>
      <w:r>
        <w:rPr>
          <w:sz w:val="28"/>
          <w:szCs w:val="28"/>
          <w:lang w:val="uk-UA"/>
        </w:rPr>
        <w:t>Паркувати електросамокат у місцях, що заважають руху пішоходів або транспорту.</w:t>
      </w:r>
    </w:p>
    <w:p w14:paraId="7C0A983A">
      <w:pPr>
        <w:pStyle w:val="style0"/>
        <w:spacing w:after="0"/>
        <w:ind w:firstLine="426"/>
        <w:rPr>
          <w:sz w:val="28"/>
          <w:szCs w:val="28"/>
          <w:lang w:val="uk-UA"/>
        </w:rPr>
      </w:pPr>
      <w:r>
        <w:rPr>
          <w:b/>
          <w:bCs/>
          <w:sz w:val="28"/>
          <w:szCs w:val="28"/>
          <w:lang w:val="uk-UA"/>
        </w:rPr>
        <w:t>5.3.5. Відповідальність:</w:t>
      </w:r>
    </w:p>
    <w:p w14:paraId="3D7EF017">
      <w:pPr>
        <w:pStyle w:val="style0"/>
        <w:numPr>
          <w:ilvl w:val="0"/>
          <w:numId w:val="17"/>
        </w:numPr>
        <w:spacing w:after="0"/>
        <w:rPr>
          <w:sz w:val="28"/>
          <w:szCs w:val="28"/>
          <w:lang w:val="uk-UA"/>
        </w:rPr>
      </w:pPr>
      <w:r>
        <w:rPr>
          <w:sz w:val="28"/>
          <w:szCs w:val="28"/>
          <w:lang w:val="uk-UA"/>
        </w:rPr>
        <w:t>За порушення ПДР водіями електросамокатів передбачено адміністративну відповідальність.</w:t>
      </w:r>
    </w:p>
    <w:p w14:paraId="49CD887C">
      <w:pPr>
        <w:pStyle w:val="style0"/>
        <w:numPr>
          <w:ilvl w:val="0"/>
          <w:numId w:val="17"/>
        </w:numPr>
        <w:spacing w:after="0"/>
        <w:rPr>
          <w:sz w:val="28"/>
          <w:szCs w:val="28"/>
          <w:lang w:val="uk-UA"/>
        </w:rPr>
      </w:pPr>
      <w:r>
        <w:rPr>
          <w:sz w:val="28"/>
          <w:szCs w:val="28"/>
          <w:lang w:val="uk-UA"/>
        </w:rPr>
        <w:t>У разі ДТП з тяжкими наслідками — кримінальна відповідальність**.</w:t>
      </w:r>
    </w:p>
    <w:p w14:paraId="6CF9C6A0">
      <w:pPr>
        <w:pStyle w:val="style0"/>
        <w:spacing w:after="0"/>
        <w:ind w:firstLine="426"/>
        <w:rPr>
          <w:sz w:val="28"/>
          <w:szCs w:val="28"/>
          <w:lang w:val="uk-UA"/>
        </w:rPr>
      </w:pPr>
    </w:p>
    <w:p w14:paraId="4545D033">
      <w:pPr>
        <w:pStyle w:val="style0"/>
        <w:spacing w:after="0"/>
        <w:ind w:firstLine="426"/>
        <w:rPr>
          <w:b/>
          <w:bCs/>
          <w:sz w:val="28"/>
          <w:szCs w:val="28"/>
          <w:lang w:val="uk-UA"/>
        </w:rPr>
      </w:pPr>
      <w:r>
        <w:rPr>
          <w:b/>
          <w:bCs/>
          <w:sz w:val="28"/>
          <w:szCs w:val="28"/>
          <w:lang w:val="uk-UA"/>
        </w:rPr>
        <w:t>РОЗДІЛ 6. БЕЗПЕКА НА ЗАЛІЗНИЦІ</w:t>
      </w:r>
    </w:p>
    <w:p w14:paraId="225119E8">
      <w:pPr>
        <w:pStyle w:val="style0"/>
        <w:spacing w:after="0"/>
        <w:ind w:firstLine="426"/>
        <w:rPr>
          <w:sz w:val="28"/>
          <w:szCs w:val="28"/>
          <w:lang w:val="uk-UA"/>
        </w:rPr>
      </w:pPr>
      <w:r>
        <w:rPr>
          <w:sz w:val="28"/>
          <w:szCs w:val="28"/>
          <w:lang w:val="uk-UA"/>
        </w:rPr>
        <w:t>Літні канікули — час активних подорожей, тому правила поведінки на залізниці є особливо актуальними.</w:t>
      </w:r>
    </w:p>
    <w:p w14:paraId="1C5BA9E8">
      <w:pPr>
        <w:pStyle w:val="style0"/>
        <w:spacing w:after="0"/>
        <w:ind w:firstLine="426"/>
        <w:rPr>
          <w:sz w:val="28"/>
          <w:szCs w:val="28"/>
          <w:lang w:val="uk-UA"/>
        </w:rPr>
      </w:pPr>
      <w:r>
        <w:rPr>
          <w:b/>
          <w:bCs/>
          <w:sz w:val="28"/>
          <w:szCs w:val="28"/>
          <w:lang w:val="uk-UA"/>
        </w:rPr>
        <w:t>6.1. Категорично забороняється:</w:t>
      </w:r>
    </w:p>
    <w:p w14:paraId="0391EDD8">
      <w:pPr>
        <w:pStyle w:val="style0"/>
        <w:numPr>
          <w:ilvl w:val="0"/>
          <w:numId w:val="18"/>
        </w:numPr>
        <w:spacing w:after="0"/>
        <w:rPr>
          <w:sz w:val="28"/>
          <w:szCs w:val="28"/>
          <w:lang w:val="uk-UA"/>
        </w:rPr>
      </w:pPr>
      <w:r>
        <w:rPr>
          <w:sz w:val="28"/>
          <w:szCs w:val="28"/>
          <w:lang w:val="uk-UA"/>
        </w:rPr>
        <w:t>Переходити залізничні колії у невстановлених місцях.</w:t>
      </w:r>
    </w:p>
    <w:p w14:paraId="105E32AA">
      <w:pPr>
        <w:pStyle w:val="style0"/>
        <w:numPr>
          <w:ilvl w:val="0"/>
          <w:numId w:val="18"/>
        </w:numPr>
        <w:spacing w:after="0"/>
        <w:rPr>
          <w:sz w:val="28"/>
          <w:szCs w:val="28"/>
          <w:lang w:val="uk-UA"/>
        </w:rPr>
      </w:pPr>
      <w:r>
        <w:rPr>
          <w:sz w:val="28"/>
          <w:szCs w:val="28"/>
          <w:lang w:val="uk-UA"/>
        </w:rPr>
        <w:t>Підлазити під вагони, перелазити через автозчеплення.</w:t>
      </w:r>
    </w:p>
    <w:p w14:paraId="08CA6A45">
      <w:pPr>
        <w:pStyle w:val="style0"/>
        <w:numPr>
          <w:ilvl w:val="0"/>
          <w:numId w:val="18"/>
        </w:numPr>
        <w:spacing w:after="0"/>
        <w:rPr>
          <w:sz w:val="28"/>
          <w:szCs w:val="28"/>
          <w:lang w:val="uk-UA"/>
        </w:rPr>
      </w:pPr>
      <w:r>
        <w:rPr>
          <w:sz w:val="28"/>
          <w:szCs w:val="28"/>
          <w:lang w:val="uk-UA"/>
        </w:rPr>
        <w:t>Стояти на підніжках вагонів, виглядати з вікон на ходу поїзда.</w:t>
      </w:r>
    </w:p>
    <w:p w14:paraId="585B899E">
      <w:pPr>
        <w:pStyle w:val="style0"/>
        <w:numPr>
          <w:ilvl w:val="0"/>
          <w:numId w:val="18"/>
        </w:numPr>
        <w:spacing w:after="0"/>
        <w:rPr>
          <w:sz w:val="28"/>
          <w:szCs w:val="28"/>
          <w:lang w:val="uk-UA"/>
        </w:rPr>
      </w:pPr>
      <w:r>
        <w:rPr>
          <w:sz w:val="28"/>
          <w:szCs w:val="28"/>
          <w:lang w:val="uk-UA"/>
        </w:rPr>
        <w:t>Перевозити у поїздах вибухові, легкозаймисті та отруйні речовини.</w:t>
      </w:r>
    </w:p>
    <w:p w14:paraId="4ABB6736">
      <w:pPr>
        <w:pStyle w:val="style0"/>
        <w:numPr>
          <w:ilvl w:val="0"/>
          <w:numId w:val="18"/>
        </w:numPr>
        <w:spacing w:after="0"/>
        <w:rPr>
          <w:sz w:val="28"/>
          <w:szCs w:val="28"/>
          <w:lang w:val="uk-UA"/>
        </w:rPr>
      </w:pPr>
      <w:r>
        <w:rPr>
          <w:sz w:val="28"/>
          <w:szCs w:val="28"/>
          <w:lang w:val="uk-UA"/>
        </w:rPr>
        <w:t>Кидати предмети у вікна поїздів.</w:t>
      </w:r>
    </w:p>
    <w:p w14:paraId="12736347">
      <w:pPr>
        <w:pStyle w:val="style0"/>
        <w:numPr>
          <w:ilvl w:val="0"/>
          <w:numId w:val="18"/>
        </w:numPr>
        <w:spacing w:after="0"/>
        <w:rPr>
          <w:sz w:val="28"/>
          <w:szCs w:val="28"/>
          <w:lang w:val="uk-UA"/>
        </w:rPr>
      </w:pPr>
      <w:r>
        <w:rPr>
          <w:sz w:val="28"/>
          <w:szCs w:val="28"/>
          <w:lang w:val="uk-UA"/>
        </w:rPr>
        <w:t>Чіплятися до поїздів, що рухаються.</w:t>
      </w:r>
    </w:p>
    <w:p w14:paraId="6FB45A68">
      <w:pPr>
        <w:pStyle w:val="style0"/>
        <w:spacing w:after="0"/>
        <w:ind w:firstLine="426"/>
        <w:rPr>
          <w:sz w:val="28"/>
          <w:szCs w:val="28"/>
          <w:lang w:val="uk-UA"/>
        </w:rPr>
      </w:pPr>
      <w:r>
        <w:rPr>
          <w:b/>
          <w:bCs/>
          <w:sz w:val="28"/>
          <w:szCs w:val="28"/>
          <w:lang w:val="uk-UA"/>
        </w:rPr>
        <w:t>6.2. Правила безпеки на платформі:</w:t>
      </w:r>
    </w:p>
    <w:p w14:paraId="74FD29C9">
      <w:pPr>
        <w:pStyle w:val="style0"/>
        <w:numPr>
          <w:ilvl w:val="0"/>
          <w:numId w:val="19"/>
        </w:numPr>
        <w:spacing w:after="0"/>
        <w:rPr>
          <w:sz w:val="28"/>
          <w:szCs w:val="28"/>
          <w:lang w:val="uk-UA"/>
        </w:rPr>
      </w:pPr>
      <w:r>
        <w:rPr>
          <w:sz w:val="28"/>
          <w:szCs w:val="28"/>
          <w:lang w:val="uk-UA"/>
        </w:rPr>
        <w:t>Стійте за лінією безпеки (жовтою розміткою) до повної зупинки поїзда.</w:t>
      </w:r>
    </w:p>
    <w:p w14:paraId="2F38F457">
      <w:pPr>
        <w:pStyle w:val="style0"/>
        <w:numPr>
          <w:ilvl w:val="0"/>
          <w:numId w:val="19"/>
        </w:numPr>
        <w:spacing w:after="0"/>
        <w:rPr>
          <w:sz w:val="28"/>
          <w:szCs w:val="28"/>
          <w:lang w:val="uk-UA"/>
        </w:rPr>
      </w:pPr>
      <w:r>
        <w:rPr>
          <w:sz w:val="28"/>
          <w:szCs w:val="28"/>
          <w:lang w:val="uk-UA"/>
        </w:rPr>
        <w:t>Не наближайтеся до краю платформи під час проходження поїзда.</w:t>
      </w:r>
    </w:p>
    <w:p w14:paraId="37026BDF">
      <w:pPr>
        <w:pStyle w:val="style0"/>
        <w:numPr>
          <w:ilvl w:val="0"/>
          <w:numId w:val="19"/>
        </w:numPr>
        <w:spacing w:after="0"/>
        <w:rPr>
          <w:sz w:val="28"/>
          <w:szCs w:val="28"/>
          <w:lang w:val="uk-UA"/>
        </w:rPr>
      </w:pPr>
      <w:r>
        <w:rPr>
          <w:sz w:val="28"/>
          <w:szCs w:val="28"/>
          <w:lang w:val="uk-UA"/>
        </w:rPr>
        <w:t>Заходьте у вагон і виходьте з нього тільки після повної зупинки поїзда.</w:t>
      </w:r>
    </w:p>
    <w:p w14:paraId="72F121AD">
      <w:pPr>
        <w:pStyle w:val="style0"/>
        <w:spacing w:after="0"/>
        <w:ind w:firstLine="426"/>
        <w:rPr>
          <w:sz w:val="28"/>
          <w:szCs w:val="28"/>
          <w:lang w:val="uk-UA"/>
        </w:rPr>
      </w:pPr>
    </w:p>
    <w:p w14:paraId="27A5D79F">
      <w:pPr>
        <w:pStyle w:val="style0"/>
        <w:spacing w:after="0"/>
        <w:ind w:firstLine="426"/>
        <w:rPr>
          <w:b/>
          <w:bCs/>
          <w:sz w:val="28"/>
          <w:szCs w:val="28"/>
          <w:lang w:val="uk-UA"/>
        </w:rPr>
      </w:pPr>
      <w:r>
        <w:rPr>
          <w:b/>
          <w:bCs/>
          <w:sz w:val="28"/>
          <w:szCs w:val="28"/>
          <w:lang w:val="uk-UA"/>
        </w:rPr>
        <w:t>РОЗДІЛ 7. БЕЗПЕКА В ГОРАХ</w:t>
      </w:r>
    </w:p>
    <w:p w14:paraId="204DA649">
      <w:pPr>
        <w:pStyle w:val="style0"/>
        <w:spacing w:after="0"/>
        <w:ind w:firstLine="426"/>
        <w:rPr>
          <w:sz w:val="28"/>
          <w:szCs w:val="28"/>
          <w:lang w:val="uk-UA"/>
        </w:rPr>
      </w:pPr>
      <w:r>
        <w:rPr>
          <w:sz w:val="28"/>
          <w:szCs w:val="28"/>
          <w:lang w:val="uk-UA"/>
        </w:rPr>
        <w:t>Якщо ваш відпочинок пов'язаний з гірською місцевістю (Карпати, Кримські гори):</w:t>
      </w:r>
    </w:p>
    <w:p w14:paraId="5DF108D9">
      <w:pPr>
        <w:pStyle w:val="style0"/>
        <w:spacing w:after="0"/>
        <w:ind w:firstLine="426"/>
        <w:rPr>
          <w:sz w:val="28"/>
          <w:szCs w:val="28"/>
          <w:lang w:val="uk-UA"/>
        </w:rPr>
      </w:pPr>
      <w:r>
        <w:rPr>
          <w:b/>
          <w:bCs/>
          <w:sz w:val="28"/>
          <w:szCs w:val="28"/>
          <w:lang w:val="uk-UA"/>
        </w:rPr>
        <w:t>7.1. До виходу на маршрут:</w:t>
      </w:r>
    </w:p>
    <w:p w14:paraId="02ED4DDE">
      <w:pPr>
        <w:pStyle w:val="style0"/>
        <w:numPr>
          <w:ilvl w:val="0"/>
          <w:numId w:val="20"/>
        </w:numPr>
        <w:spacing w:after="0"/>
        <w:rPr>
          <w:sz w:val="28"/>
          <w:szCs w:val="28"/>
          <w:lang w:val="uk-UA"/>
        </w:rPr>
      </w:pPr>
      <w:r>
        <w:rPr>
          <w:sz w:val="28"/>
          <w:szCs w:val="28"/>
          <w:lang w:val="uk-UA"/>
        </w:rPr>
        <w:t>Завантажте мобільний застосунок </w:t>
      </w:r>
      <w:r>
        <w:rPr>
          <w:b/>
          <w:bCs/>
          <w:sz w:val="28"/>
          <w:szCs w:val="28"/>
          <w:lang w:val="uk-UA"/>
        </w:rPr>
        <w:t>«Порятунок у горах»</w:t>
      </w:r>
      <w:r>
        <w:rPr>
          <w:sz w:val="28"/>
          <w:szCs w:val="28"/>
          <w:lang w:val="uk-UA"/>
        </w:rPr>
        <w:t>.</w:t>
      </w:r>
    </w:p>
    <w:p w14:paraId="64D0F9BD">
      <w:pPr>
        <w:pStyle w:val="style0"/>
        <w:numPr>
          <w:ilvl w:val="0"/>
          <w:numId w:val="20"/>
        </w:numPr>
        <w:spacing w:after="0"/>
        <w:rPr>
          <w:sz w:val="28"/>
          <w:szCs w:val="28"/>
          <w:lang w:val="uk-UA"/>
        </w:rPr>
      </w:pPr>
      <w:r>
        <w:rPr>
          <w:sz w:val="28"/>
          <w:szCs w:val="28"/>
          <w:lang w:val="uk-UA"/>
        </w:rPr>
        <w:t>Обов'язково відстежуйте </w:t>
      </w:r>
      <w:r>
        <w:rPr>
          <w:b/>
          <w:bCs/>
          <w:sz w:val="28"/>
          <w:szCs w:val="28"/>
          <w:lang w:val="uk-UA"/>
        </w:rPr>
        <w:t>штормові попередження</w:t>
      </w:r>
      <w:r>
        <w:rPr>
          <w:sz w:val="28"/>
          <w:szCs w:val="28"/>
          <w:lang w:val="uk-UA"/>
        </w:rPr>
        <w:t> та прогноз погоди.</w:t>
      </w:r>
    </w:p>
    <w:p w14:paraId="4009BB6D">
      <w:pPr>
        <w:pStyle w:val="style0"/>
        <w:numPr>
          <w:ilvl w:val="0"/>
          <w:numId w:val="20"/>
        </w:numPr>
        <w:spacing w:after="0"/>
        <w:rPr>
          <w:sz w:val="28"/>
          <w:szCs w:val="28"/>
          <w:lang w:val="uk-UA"/>
        </w:rPr>
      </w:pPr>
      <w:r>
        <w:rPr>
          <w:sz w:val="28"/>
          <w:szCs w:val="28"/>
          <w:lang w:val="uk-UA"/>
        </w:rPr>
        <w:t>Повідомте рідних або друзям про ваш маршрут та орієнтовний час повернення.</w:t>
      </w:r>
    </w:p>
    <w:p w14:paraId="5068276D">
      <w:pPr>
        <w:pStyle w:val="style0"/>
        <w:spacing w:after="0"/>
        <w:ind w:firstLine="426"/>
        <w:rPr>
          <w:sz w:val="28"/>
          <w:szCs w:val="28"/>
          <w:lang w:val="uk-UA"/>
        </w:rPr>
      </w:pPr>
      <w:r>
        <w:rPr>
          <w:b/>
          <w:bCs/>
          <w:sz w:val="28"/>
          <w:szCs w:val="28"/>
          <w:lang w:val="uk-UA"/>
        </w:rPr>
        <w:t>7.2. Під час маршруту:</w:t>
      </w:r>
    </w:p>
    <w:p w14:paraId="46BD70D7">
      <w:pPr>
        <w:pStyle w:val="style0"/>
        <w:numPr>
          <w:ilvl w:val="0"/>
          <w:numId w:val="21"/>
        </w:numPr>
        <w:spacing w:after="0"/>
        <w:rPr>
          <w:sz w:val="28"/>
          <w:szCs w:val="28"/>
          <w:lang w:val="uk-UA"/>
        </w:rPr>
      </w:pPr>
      <w:r>
        <w:rPr>
          <w:sz w:val="28"/>
          <w:szCs w:val="28"/>
          <w:lang w:val="uk-UA"/>
        </w:rPr>
        <w:t>Не вирушайте в гори без знання місцевості або недостатньої підготовки.</w:t>
      </w:r>
    </w:p>
    <w:p w14:paraId="6C9EC5B0">
      <w:pPr>
        <w:pStyle w:val="style0"/>
        <w:numPr>
          <w:ilvl w:val="0"/>
          <w:numId w:val="21"/>
        </w:numPr>
        <w:spacing w:after="0"/>
        <w:rPr>
          <w:sz w:val="28"/>
          <w:szCs w:val="28"/>
          <w:lang w:val="uk-UA"/>
        </w:rPr>
      </w:pPr>
      <w:r>
        <w:rPr>
          <w:sz w:val="28"/>
          <w:szCs w:val="28"/>
          <w:lang w:val="uk-UA"/>
        </w:rPr>
        <w:t>Не переоцінюйте свої фізичні можливості.</w:t>
      </w:r>
    </w:p>
    <w:p w14:paraId="2212EC1F">
      <w:pPr>
        <w:pStyle w:val="style0"/>
        <w:numPr>
          <w:ilvl w:val="0"/>
          <w:numId w:val="21"/>
        </w:numPr>
        <w:spacing w:after="0"/>
        <w:rPr>
          <w:sz w:val="28"/>
          <w:szCs w:val="28"/>
          <w:lang w:val="uk-UA"/>
        </w:rPr>
      </w:pPr>
      <w:r>
        <w:rPr>
          <w:sz w:val="28"/>
          <w:szCs w:val="28"/>
          <w:lang w:val="uk-UA"/>
        </w:rPr>
        <w:t>Беріть із собою </w:t>
      </w:r>
      <w:r>
        <w:rPr>
          <w:b/>
          <w:bCs/>
          <w:sz w:val="28"/>
          <w:szCs w:val="28"/>
          <w:lang w:val="uk-UA"/>
        </w:rPr>
        <w:t>заряджений телефон, ліхтарик і необхідний запас харчів та води</w:t>
      </w:r>
      <w:r>
        <w:rPr>
          <w:sz w:val="28"/>
          <w:szCs w:val="28"/>
          <w:lang w:val="uk-UA"/>
        </w:rPr>
        <w:t>.</w:t>
      </w:r>
    </w:p>
    <w:p w14:paraId="4AF92C6A">
      <w:pPr>
        <w:pStyle w:val="style0"/>
        <w:numPr>
          <w:ilvl w:val="0"/>
          <w:numId w:val="21"/>
        </w:numPr>
        <w:spacing w:after="0"/>
        <w:rPr>
          <w:sz w:val="28"/>
          <w:szCs w:val="28"/>
          <w:lang w:val="uk-UA"/>
        </w:rPr>
      </w:pPr>
      <w:r>
        <w:rPr>
          <w:sz w:val="28"/>
          <w:szCs w:val="28"/>
          <w:lang w:val="uk-UA"/>
        </w:rPr>
        <w:t>Дотримуйтесь порад фахівців щодо правил безпеки під час мандрівок у гори, розраховуйте свої сили, зважайте на прогноз погоди.</w:t>
      </w:r>
    </w:p>
    <w:p w14:paraId="5429BF77">
      <w:pPr>
        <w:pStyle w:val="style0"/>
        <w:numPr>
          <w:ilvl w:val="0"/>
          <w:numId w:val="21"/>
        </w:numPr>
        <w:spacing w:after="0"/>
        <w:rPr>
          <w:sz w:val="28"/>
          <w:szCs w:val="28"/>
          <w:lang w:val="uk-UA"/>
        </w:rPr>
      </w:pPr>
      <w:r>
        <w:rPr>
          <w:sz w:val="28"/>
          <w:szCs w:val="28"/>
          <w:lang w:val="uk-UA"/>
        </w:rPr>
        <w:t>У гірській місцевості навіть влітку зберігається небезпека різкої зміни погоди — будьте готові до дощу, туману та зниження температури.</w:t>
      </w:r>
    </w:p>
    <w:p w14:paraId="60A313B7">
      <w:pPr>
        <w:pStyle w:val="style0"/>
        <w:spacing w:after="0"/>
        <w:ind w:firstLine="426"/>
        <w:rPr>
          <w:sz w:val="28"/>
          <w:szCs w:val="28"/>
          <w:lang w:val="uk-UA"/>
        </w:rPr>
      </w:pPr>
    </w:p>
    <w:p w14:paraId="6B384B5D">
      <w:pPr>
        <w:pStyle w:val="style0"/>
        <w:spacing w:after="0"/>
        <w:ind w:firstLine="426"/>
        <w:rPr>
          <w:b/>
          <w:bCs/>
          <w:sz w:val="28"/>
          <w:szCs w:val="28"/>
          <w:lang w:val="uk-UA"/>
        </w:rPr>
      </w:pPr>
      <w:r>
        <w:rPr>
          <w:b/>
          <w:bCs/>
          <w:sz w:val="28"/>
          <w:szCs w:val="28"/>
          <w:lang w:val="uk-UA"/>
        </w:rPr>
        <w:t>РОЗДІЛ 8. ЗАХИСТ ВІД КЛІЩІВ ТА ІНШИХ НЕБЕЗПЕК НА ПРИРОДІ</w:t>
      </w:r>
    </w:p>
    <w:p w14:paraId="69B02099">
      <w:pPr>
        <w:pStyle w:val="style0"/>
        <w:spacing w:after="0"/>
        <w:ind w:firstLine="426"/>
        <w:rPr>
          <w:sz w:val="28"/>
          <w:szCs w:val="28"/>
          <w:lang w:val="uk-UA"/>
        </w:rPr>
      </w:pPr>
      <w:r>
        <w:rPr>
          <w:b/>
          <w:bCs/>
          <w:sz w:val="28"/>
          <w:szCs w:val="28"/>
          <w:lang w:val="uk-UA"/>
        </w:rPr>
        <w:t>8.1. Профілактика укусів кліщів:</w:t>
      </w:r>
    </w:p>
    <w:p w14:paraId="24DF8A7D">
      <w:pPr>
        <w:pStyle w:val="style0"/>
        <w:numPr>
          <w:ilvl w:val="0"/>
          <w:numId w:val="22"/>
        </w:numPr>
        <w:spacing w:after="0"/>
        <w:rPr>
          <w:sz w:val="28"/>
          <w:szCs w:val="28"/>
          <w:lang w:val="uk-UA"/>
        </w:rPr>
      </w:pPr>
      <w:r>
        <w:rPr>
          <w:sz w:val="28"/>
          <w:szCs w:val="28"/>
          <w:lang w:val="uk-UA"/>
        </w:rPr>
        <w:t>Одягайтеся в </w:t>
      </w:r>
      <w:r>
        <w:rPr>
          <w:b/>
          <w:bCs/>
          <w:sz w:val="28"/>
          <w:szCs w:val="28"/>
          <w:lang w:val="uk-UA"/>
        </w:rPr>
        <w:t>світлий однотонний одяг з довгими рукавами</w:t>
      </w:r>
      <w:r>
        <w:rPr>
          <w:sz w:val="28"/>
          <w:szCs w:val="28"/>
          <w:lang w:val="uk-UA"/>
        </w:rPr>
        <w:t>, що щільно прилягає до тіла — так легше помітити повзаючих кліщів.</w:t>
      </w:r>
    </w:p>
    <w:p w14:paraId="2ED0AF62">
      <w:pPr>
        <w:pStyle w:val="style0"/>
        <w:numPr>
          <w:ilvl w:val="0"/>
          <w:numId w:val="22"/>
        </w:numPr>
        <w:spacing w:after="0"/>
        <w:rPr>
          <w:sz w:val="28"/>
          <w:szCs w:val="28"/>
          <w:lang w:val="uk-UA"/>
        </w:rPr>
      </w:pPr>
      <w:r>
        <w:rPr>
          <w:sz w:val="28"/>
          <w:szCs w:val="28"/>
          <w:lang w:val="uk-UA"/>
        </w:rPr>
        <w:t>Використовуйте </w:t>
      </w:r>
      <w:r>
        <w:rPr>
          <w:b/>
          <w:bCs/>
          <w:sz w:val="28"/>
          <w:szCs w:val="28"/>
          <w:lang w:val="uk-UA"/>
        </w:rPr>
        <w:t>репеленти</w:t>
      </w:r>
      <w:r>
        <w:rPr>
          <w:sz w:val="28"/>
          <w:szCs w:val="28"/>
          <w:lang w:val="uk-UA"/>
        </w:rPr>
        <w:t> (відлякуючі засоби) на відкритих ділянках тіла.</w:t>
      </w:r>
    </w:p>
    <w:p w14:paraId="16E51181">
      <w:pPr>
        <w:pStyle w:val="style0"/>
        <w:numPr>
          <w:ilvl w:val="0"/>
          <w:numId w:val="22"/>
        </w:numPr>
        <w:spacing w:after="0"/>
        <w:rPr>
          <w:sz w:val="28"/>
          <w:szCs w:val="28"/>
          <w:lang w:val="uk-UA"/>
        </w:rPr>
      </w:pPr>
      <w:r>
        <w:rPr>
          <w:sz w:val="28"/>
          <w:szCs w:val="28"/>
          <w:lang w:val="uk-UA"/>
        </w:rPr>
        <w:t>Після повернення з лісу, парку або високої трави </w:t>
      </w:r>
      <w:r>
        <w:rPr>
          <w:b/>
          <w:bCs/>
          <w:sz w:val="28"/>
          <w:szCs w:val="28"/>
          <w:lang w:val="uk-UA"/>
        </w:rPr>
        <w:t>уважно огляньте себе</w:t>
      </w:r>
      <w:r>
        <w:rPr>
          <w:sz w:val="28"/>
          <w:szCs w:val="28"/>
          <w:lang w:val="uk-UA"/>
        </w:rPr>
        <w:t> та перевірте, чи немає на вас кліщів.</w:t>
      </w:r>
    </w:p>
    <w:p w14:paraId="6CDD3F9A">
      <w:pPr>
        <w:pStyle w:val="style0"/>
        <w:numPr>
          <w:ilvl w:val="0"/>
          <w:numId w:val="22"/>
        </w:numPr>
        <w:spacing w:after="0"/>
        <w:rPr>
          <w:sz w:val="28"/>
          <w:szCs w:val="28"/>
          <w:lang w:val="uk-UA"/>
        </w:rPr>
      </w:pPr>
      <w:r>
        <w:rPr>
          <w:sz w:val="28"/>
          <w:szCs w:val="28"/>
          <w:lang w:val="uk-UA"/>
        </w:rPr>
        <w:t>Особливу увагу приділіть волосистій частині голови, пахвовим западинам, паховій області та за вухами.</w:t>
      </w:r>
    </w:p>
    <w:p w14:paraId="7EDDEA8E">
      <w:pPr>
        <w:pStyle w:val="style0"/>
        <w:spacing w:after="0"/>
        <w:ind w:firstLine="426"/>
        <w:rPr>
          <w:sz w:val="28"/>
          <w:szCs w:val="28"/>
          <w:lang w:val="uk-UA"/>
        </w:rPr>
      </w:pPr>
      <w:r>
        <w:rPr>
          <w:b/>
          <w:bCs/>
          <w:sz w:val="28"/>
          <w:szCs w:val="28"/>
          <w:lang w:val="uk-UA"/>
        </w:rPr>
        <w:t>8.2. Дії при виявленні кліща:</w:t>
      </w:r>
    </w:p>
    <w:p w14:paraId="227C5448">
      <w:pPr>
        <w:pStyle w:val="style0"/>
        <w:numPr>
          <w:ilvl w:val="0"/>
          <w:numId w:val="23"/>
        </w:numPr>
        <w:spacing w:after="0"/>
        <w:rPr>
          <w:sz w:val="28"/>
          <w:szCs w:val="28"/>
          <w:lang w:val="uk-UA"/>
        </w:rPr>
      </w:pPr>
      <w:r>
        <w:rPr>
          <w:sz w:val="28"/>
          <w:szCs w:val="28"/>
          <w:lang w:val="uk-UA"/>
        </w:rPr>
        <w:t>Не використовуйте олію, спирт або припікання для видалення кліща.</w:t>
      </w:r>
    </w:p>
    <w:p w14:paraId="16BA0A07">
      <w:pPr>
        <w:pStyle w:val="style0"/>
        <w:numPr>
          <w:ilvl w:val="0"/>
          <w:numId w:val="23"/>
        </w:numPr>
        <w:spacing w:after="0"/>
        <w:rPr>
          <w:sz w:val="28"/>
          <w:szCs w:val="28"/>
          <w:lang w:val="uk-UA"/>
        </w:rPr>
      </w:pPr>
      <w:r>
        <w:rPr>
          <w:sz w:val="28"/>
          <w:szCs w:val="28"/>
          <w:lang w:val="uk-UA"/>
        </w:rPr>
        <w:t>Зверніться до найближчого медичного закладу для професійного видалення.</w:t>
      </w:r>
    </w:p>
    <w:p w14:paraId="7A1F6709">
      <w:pPr>
        <w:pStyle w:val="style0"/>
        <w:numPr>
          <w:ilvl w:val="0"/>
          <w:numId w:val="23"/>
        </w:numPr>
        <w:spacing w:after="0"/>
        <w:rPr>
          <w:sz w:val="28"/>
          <w:szCs w:val="28"/>
          <w:lang w:val="uk-UA"/>
        </w:rPr>
      </w:pPr>
      <w:r>
        <w:rPr>
          <w:sz w:val="28"/>
          <w:szCs w:val="28"/>
          <w:lang w:val="uk-UA"/>
        </w:rPr>
        <w:t>Якщо це неможливо — видаліть кліща </w:t>
      </w:r>
      <w:r>
        <w:rPr>
          <w:b/>
          <w:bCs/>
          <w:sz w:val="28"/>
          <w:szCs w:val="28"/>
          <w:lang w:val="uk-UA"/>
        </w:rPr>
        <w:t>пінцетом</w:t>
      </w:r>
      <w:r>
        <w:rPr>
          <w:sz w:val="28"/>
          <w:szCs w:val="28"/>
          <w:lang w:val="uk-UA"/>
        </w:rPr>
        <w:t> якомога ближче до шкіри, повільно витягуючи без різких рухів.</w:t>
      </w:r>
    </w:p>
    <w:p w14:paraId="21C0C2D3">
      <w:pPr>
        <w:pStyle w:val="style0"/>
        <w:numPr>
          <w:ilvl w:val="0"/>
          <w:numId w:val="23"/>
        </w:numPr>
        <w:spacing w:after="0"/>
        <w:rPr>
          <w:sz w:val="28"/>
          <w:szCs w:val="28"/>
          <w:lang w:val="uk-UA"/>
        </w:rPr>
      </w:pPr>
      <w:r>
        <w:rPr>
          <w:sz w:val="28"/>
          <w:szCs w:val="28"/>
          <w:lang w:val="uk-UA"/>
        </w:rPr>
        <w:t>Після видалення продезінфікуйте місце укусу та зверніться до лікаря для спостереження.</w:t>
      </w:r>
    </w:p>
    <w:p w14:paraId="7AFEEA8C">
      <w:pPr>
        <w:pStyle w:val="style0"/>
        <w:spacing w:after="0"/>
        <w:ind w:firstLine="426"/>
        <w:rPr>
          <w:sz w:val="28"/>
          <w:szCs w:val="28"/>
          <w:lang w:val="uk-UA"/>
        </w:rPr>
      </w:pPr>
      <w:r>
        <w:rPr>
          <w:b/>
          <w:bCs/>
          <w:sz w:val="28"/>
          <w:szCs w:val="28"/>
          <w:lang w:val="uk-UA"/>
        </w:rPr>
        <w:t>8.3. Отруйні рослини та гриби:</w:t>
      </w:r>
    </w:p>
    <w:p w14:paraId="2078EB28">
      <w:pPr>
        <w:pStyle w:val="style0"/>
        <w:numPr>
          <w:ilvl w:val="0"/>
          <w:numId w:val="24"/>
        </w:numPr>
        <w:spacing w:after="0"/>
        <w:rPr>
          <w:sz w:val="28"/>
          <w:szCs w:val="28"/>
          <w:lang w:val="uk-UA"/>
        </w:rPr>
      </w:pPr>
      <w:r>
        <w:rPr>
          <w:sz w:val="28"/>
          <w:szCs w:val="28"/>
          <w:lang w:val="uk-UA"/>
        </w:rPr>
        <w:t>Не збирайте та не вживайте </w:t>
      </w:r>
      <w:r>
        <w:rPr>
          <w:b/>
          <w:bCs/>
          <w:sz w:val="28"/>
          <w:szCs w:val="28"/>
          <w:lang w:val="uk-UA"/>
        </w:rPr>
        <w:t>невідомі гриби</w:t>
      </w:r>
      <w:r>
        <w:rPr>
          <w:sz w:val="28"/>
          <w:szCs w:val="28"/>
          <w:lang w:val="uk-UA"/>
        </w:rPr>
        <w:t> — навіть один отруйний гриб може бути смертельно небезпечним.</w:t>
      </w:r>
    </w:p>
    <w:p w14:paraId="59E21F64">
      <w:pPr>
        <w:pStyle w:val="style0"/>
        <w:numPr>
          <w:ilvl w:val="0"/>
          <w:numId w:val="24"/>
        </w:numPr>
        <w:spacing w:after="0"/>
        <w:rPr>
          <w:sz w:val="28"/>
          <w:szCs w:val="28"/>
          <w:lang w:val="uk-UA"/>
        </w:rPr>
      </w:pPr>
      <w:r>
        <w:rPr>
          <w:sz w:val="28"/>
          <w:szCs w:val="28"/>
          <w:lang w:val="uk-UA"/>
        </w:rPr>
        <w:t>Уникайте контакту з отруйними рослинами (борщівник Сосновського, вовче лико, беладона тощо). При контакті з борщівником — негайно промийте шкіру водою з милом та захистіть від сонячних променів.</w:t>
      </w:r>
    </w:p>
    <w:p w14:paraId="52DB3291">
      <w:pPr>
        <w:pStyle w:val="style0"/>
        <w:spacing w:after="0"/>
        <w:ind w:firstLine="426"/>
        <w:rPr>
          <w:sz w:val="28"/>
          <w:szCs w:val="28"/>
          <w:lang w:val="uk-UA"/>
        </w:rPr>
      </w:pPr>
    </w:p>
    <w:p w14:paraId="3E2FCC74">
      <w:pPr>
        <w:pStyle w:val="style0"/>
        <w:spacing w:after="0"/>
        <w:ind w:firstLine="426"/>
        <w:rPr>
          <w:b/>
          <w:bCs/>
          <w:sz w:val="28"/>
          <w:szCs w:val="28"/>
          <w:lang w:val="uk-UA"/>
        </w:rPr>
      </w:pPr>
      <w:r>
        <w:rPr>
          <w:b/>
          <w:bCs/>
          <w:sz w:val="28"/>
          <w:szCs w:val="28"/>
          <w:lang w:val="uk-UA"/>
        </w:rPr>
        <w:t>РОЗДІЛ 9. БЕЗПЕКА ХАРЧУВАННЯ ВЛІТКУ</w:t>
      </w:r>
    </w:p>
    <w:p w14:paraId="4AC34792">
      <w:pPr>
        <w:pStyle w:val="style0"/>
        <w:spacing w:after="0"/>
        <w:ind w:firstLine="426"/>
        <w:rPr>
          <w:sz w:val="28"/>
          <w:szCs w:val="28"/>
          <w:lang w:val="uk-UA"/>
        </w:rPr>
      </w:pPr>
      <w:r>
        <w:rPr>
          <w:sz w:val="28"/>
          <w:szCs w:val="28"/>
          <w:lang w:val="uk-UA"/>
        </w:rPr>
        <w:t>Влітку через спеку продукти псуються значно швидше, що підвищує ризик харчових отруєнь.</w:t>
      </w:r>
    </w:p>
    <w:p w14:paraId="409D862E">
      <w:pPr>
        <w:pStyle w:val="style0"/>
        <w:spacing w:after="0"/>
        <w:ind w:firstLine="426"/>
        <w:rPr>
          <w:sz w:val="28"/>
          <w:szCs w:val="28"/>
          <w:lang w:val="uk-UA"/>
        </w:rPr>
      </w:pPr>
      <w:r>
        <w:rPr>
          <w:b/>
          <w:bCs/>
          <w:sz w:val="28"/>
          <w:szCs w:val="28"/>
          <w:lang w:val="uk-UA"/>
        </w:rPr>
        <w:t>9.1. Основні правила:</w:t>
      </w:r>
    </w:p>
    <w:p w14:paraId="763159E4">
      <w:pPr>
        <w:pStyle w:val="style0"/>
        <w:numPr>
          <w:ilvl w:val="0"/>
          <w:numId w:val="25"/>
        </w:numPr>
        <w:spacing w:after="0"/>
        <w:rPr>
          <w:sz w:val="28"/>
          <w:szCs w:val="28"/>
          <w:lang w:val="uk-UA"/>
        </w:rPr>
      </w:pPr>
      <w:r>
        <w:rPr>
          <w:b/>
          <w:bCs/>
          <w:sz w:val="28"/>
          <w:szCs w:val="28"/>
          <w:lang w:val="uk-UA"/>
        </w:rPr>
        <w:t>НЕ купуйте</w:t>
      </w:r>
      <w:r>
        <w:rPr>
          <w:sz w:val="28"/>
          <w:szCs w:val="28"/>
          <w:lang w:val="uk-UA"/>
        </w:rPr>
        <w:t> продукти харчування на стихійних ринках або з рук приватних осіб.</w:t>
      </w:r>
    </w:p>
    <w:p w14:paraId="5E526F18">
      <w:pPr>
        <w:pStyle w:val="style0"/>
        <w:numPr>
          <w:ilvl w:val="0"/>
          <w:numId w:val="25"/>
        </w:numPr>
        <w:spacing w:after="0"/>
        <w:rPr>
          <w:sz w:val="28"/>
          <w:szCs w:val="28"/>
          <w:lang w:val="uk-UA"/>
        </w:rPr>
      </w:pPr>
      <w:r>
        <w:rPr>
          <w:b/>
          <w:bCs/>
          <w:sz w:val="28"/>
          <w:szCs w:val="28"/>
          <w:lang w:val="uk-UA"/>
        </w:rPr>
        <w:t>НЕ допускайте</w:t>
      </w:r>
      <w:r>
        <w:rPr>
          <w:sz w:val="28"/>
          <w:szCs w:val="28"/>
          <w:lang w:val="uk-UA"/>
        </w:rPr>
        <w:t> споживання продуктів та напоїв протермінованого зберігання.</w:t>
      </w:r>
    </w:p>
    <w:p w14:paraId="1B7CE1E2">
      <w:pPr>
        <w:pStyle w:val="style0"/>
        <w:numPr>
          <w:ilvl w:val="0"/>
          <w:numId w:val="25"/>
        </w:numPr>
        <w:spacing w:after="0"/>
        <w:rPr>
          <w:sz w:val="28"/>
          <w:szCs w:val="28"/>
          <w:lang w:val="uk-UA"/>
        </w:rPr>
      </w:pPr>
      <w:r>
        <w:rPr>
          <w:sz w:val="28"/>
          <w:szCs w:val="28"/>
          <w:lang w:val="uk-UA"/>
        </w:rPr>
        <w:t>Зберігайте швидкопсувні продукти виключно в холодильнику при температурі </w:t>
      </w:r>
      <w:r>
        <w:rPr>
          <w:b/>
          <w:bCs/>
          <w:sz w:val="28"/>
          <w:szCs w:val="28"/>
          <w:lang w:val="uk-UA"/>
        </w:rPr>
        <w:t>не вище +4°С</w:t>
      </w:r>
      <w:r>
        <w:rPr>
          <w:sz w:val="28"/>
          <w:szCs w:val="28"/>
          <w:lang w:val="uk-UA"/>
        </w:rPr>
        <w:t>.</w:t>
      </w:r>
    </w:p>
    <w:p w14:paraId="20F25FBD">
      <w:pPr>
        <w:pStyle w:val="style0"/>
        <w:numPr>
          <w:ilvl w:val="0"/>
          <w:numId w:val="25"/>
        </w:numPr>
        <w:spacing w:after="0"/>
        <w:rPr>
          <w:sz w:val="28"/>
          <w:szCs w:val="28"/>
          <w:lang w:val="uk-UA"/>
        </w:rPr>
      </w:pPr>
      <w:r>
        <w:rPr>
          <w:sz w:val="28"/>
          <w:szCs w:val="28"/>
          <w:lang w:val="uk-UA"/>
        </w:rPr>
        <w:t>Під час подорожей та пікніків використовуйте </w:t>
      </w:r>
      <w:r>
        <w:rPr>
          <w:b/>
          <w:bCs/>
          <w:sz w:val="28"/>
          <w:szCs w:val="28"/>
          <w:lang w:val="uk-UA"/>
        </w:rPr>
        <w:t>термосумки</w:t>
      </w:r>
      <w:r>
        <w:rPr>
          <w:sz w:val="28"/>
          <w:szCs w:val="28"/>
          <w:lang w:val="uk-UA"/>
        </w:rPr>
        <w:t> або холодильні елементи.</w:t>
      </w:r>
    </w:p>
    <w:p w14:paraId="0D4F97D3">
      <w:pPr>
        <w:pStyle w:val="style0"/>
        <w:numPr>
          <w:ilvl w:val="0"/>
          <w:numId w:val="25"/>
        </w:numPr>
        <w:spacing w:after="0"/>
        <w:rPr>
          <w:sz w:val="28"/>
          <w:szCs w:val="28"/>
          <w:lang w:val="uk-UA"/>
        </w:rPr>
      </w:pPr>
      <w:r>
        <w:rPr>
          <w:sz w:val="28"/>
          <w:szCs w:val="28"/>
          <w:lang w:val="uk-UA"/>
        </w:rPr>
        <w:t>Ретельно мийте фрукти, овочі та зелень перед вживанням.</w:t>
      </w:r>
    </w:p>
    <w:p w14:paraId="41803C0A">
      <w:pPr>
        <w:pStyle w:val="style0"/>
        <w:numPr>
          <w:ilvl w:val="0"/>
          <w:numId w:val="25"/>
        </w:numPr>
        <w:spacing w:after="0"/>
        <w:rPr>
          <w:sz w:val="28"/>
          <w:szCs w:val="28"/>
          <w:lang w:val="uk-UA"/>
        </w:rPr>
      </w:pPr>
      <w:r>
        <w:rPr>
          <w:sz w:val="28"/>
          <w:szCs w:val="28"/>
          <w:lang w:val="uk-UA"/>
        </w:rPr>
        <w:t>Пийте </w:t>
      </w:r>
      <w:r>
        <w:rPr>
          <w:b/>
          <w:bCs/>
          <w:sz w:val="28"/>
          <w:szCs w:val="28"/>
          <w:lang w:val="uk-UA"/>
        </w:rPr>
        <w:t>достатню кількість чистої води</w:t>
      </w:r>
      <w:r>
        <w:rPr>
          <w:sz w:val="28"/>
          <w:szCs w:val="28"/>
          <w:lang w:val="uk-UA"/>
        </w:rPr>
        <w:t> (не менше 2-2,5 л на день у спеку).</w:t>
      </w:r>
    </w:p>
    <w:p w14:paraId="6F8C22EC">
      <w:pPr>
        <w:pStyle w:val="style0"/>
        <w:spacing w:after="0"/>
        <w:ind w:firstLine="426"/>
        <w:rPr>
          <w:sz w:val="28"/>
          <w:szCs w:val="28"/>
          <w:lang w:val="uk-UA"/>
        </w:rPr>
      </w:pPr>
      <w:r>
        <w:rPr>
          <w:b/>
          <w:bCs/>
          <w:sz w:val="28"/>
          <w:szCs w:val="28"/>
          <w:lang w:val="uk-UA"/>
        </w:rPr>
        <w:t>9.2. Ознаки харчового отруєння та перша допомога:</w:t>
      </w:r>
    </w:p>
    <w:p w14:paraId="6E24A906">
      <w:pPr>
        <w:pStyle w:val="style0"/>
        <w:numPr>
          <w:ilvl w:val="0"/>
          <w:numId w:val="26"/>
        </w:numPr>
        <w:spacing w:after="0"/>
        <w:rPr>
          <w:sz w:val="28"/>
          <w:szCs w:val="28"/>
          <w:lang w:val="uk-UA"/>
        </w:rPr>
      </w:pPr>
      <w:r>
        <w:rPr>
          <w:sz w:val="28"/>
          <w:szCs w:val="28"/>
          <w:lang w:val="uk-UA"/>
        </w:rPr>
        <w:t>Ознаки: нудота, блювання, діарея, підвищення температури, слабкість, біль у животі.</w:t>
      </w:r>
    </w:p>
    <w:p w14:paraId="0F753D99">
      <w:pPr>
        <w:pStyle w:val="style0"/>
        <w:numPr>
          <w:ilvl w:val="0"/>
          <w:numId w:val="26"/>
        </w:numPr>
        <w:spacing w:after="0"/>
        <w:rPr>
          <w:sz w:val="28"/>
          <w:szCs w:val="28"/>
          <w:lang w:val="uk-UA"/>
        </w:rPr>
      </w:pPr>
      <w:r>
        <w:rPr>
          <w:sz w:val="28"/>
          <w:szCs w:val="28"/>
          <w:lang w:val="uk-UA"/>
        </w:rPr>
        <w:t>Перша допомога: промивання шлунк</w:t>
      </w:r>
      <w:r>
        <w:rPr>
          <w:sz w:val="28"/>
          <w:szCs w:val="28"/>
          <w:lang w:val="uk-UA"/>
        </w:rPr>
        <w:t>у</w:t>
      </w:r>
      <w:r>
        <w:rPr>
          <w:sz w:val="28"/>
          <w:szCs w:val="28"/>
          <w:lang w:val="uk-UA"/>
        </w:rPr>
        <w:t xml:space="preserve"> (випити велику кількість води та викликати блювання), прийом активованого вугілля, рясне пиття. При тяжкому стані — негайно викликати швидку за номером </w:t>
      </w:r>
      <w:r>
        <w:rPr>
          <w:b/>
          <w:bCs/>
          <w:sz w:val="28"/>
          <w:szCs w:val="28"/>
          <w:lang w:val="uk-UA"/>
        </w:rPr>
        <w:t>103</w:t>
      </w:r>
      <w:r>
        <w:rPr>
          <w:sz w:val="28"/>
          <w:szCs w:val="28"/>
          <w:lang w:val="uk-UA"/>
        </w:rPr>
        <w:t>.</w:t>
      </w:r>
    </w:p>
    <w:p w14:paraId="1FC8D826">
      <w:pPr>
        <w:pStyle w:val="style0"/>
        <w:spacing w:after="0"/>
        <w:ind w:firstLine="426"/>
        <w:rPr>
          <w:sz w:val="28"/>
          <w:szCs w:val="28"/>
          <w:lang w:val="uk-UA"/>
        </w:rPr>
      </w:pPr>
    </w:p>
    <w:p w14:paraId="7718DACE">
      <w:pPr>
        <w:pStyle w:val="style0"/>
        <w:spacing w:after="0"/>
        <w:ind w:firstLine="426"/>
        <w:rPr>
          <w:b/>
          <w:bCs/>
          <w:sz w:val="28"/>
          <w:szCs w:val="28"/>
          <w:lang w:val="uk-UA"/>
        </w:rPr>
      </w:pPr>
      <w:r>
        <w:rPr>
          <w:b/>
          <w:bCs/>
          <w:sz w:val="28"/>
          <w:szCs w:val="28"/>
          <w:lang w:val="uk-UA"/>
        </w:rPr>
        <w:t>РОЗДІЛ 10. ІНФОРМАЦІЙНА БЕЗПЕКА ТА КІБЕРБЕЗПЕКА</w:t>
      </w:r>
    </w:p>
    <w:p w14:paraId="0F8F0919">
      <w:pPr>
        <w:pStyle w:val="style0"/>
        <w:spacing w:after="0"/>
        <w:ind w:firstLine="426"/>
        <w:rPr>
          <w:sz w:val="28"/>
          <w:szCs w:val="28"/>
          <w:lang w:val="uk-UA"/>
        </w:rPr>
      </w:pPr>
      <w:r>
        <w:rPr>
          <w:sz w:val="28"/>
          <w:szCs w:val="28"/>
          <w:lang w:val="uk-UA"/>
        </w:rPr>
        <w:t>Цей розділ виокремлено як самостійний з огляду на зростаючу актуальність кіберзагроз для молоді, особливо в період канікул, коли студенти проводять в інтернеті значно більше часу.</w:t>
      </w:r>
    </w:p>
    <w:p w14:paraId="7D5CCC16">
      <w:pPr>
        <w:pStyle w:val="style0"/>
        <w:spacing w:after="0"/>
        <w:ind w:firstLine="426"/>
        <w:rPr>
          <w:sz w:val="28"/>
          <w:szCs w:val="28"/>
          <w:lang w:val="uk-UA"/>
        </w:rPr>
      </w:pPr>
      <w:r>
        <w:rPr>
          <w:b/>
          <w:bCs/>
          <w:sz w:val="28"/>
          <w:szCs w:val="28"/>
          <w:lang w:val="uk-UA"/>
        </w:rPr>
        <w:t>10.1. Загальні засади кібергігієни:</w:t>
      </w:r>
      <w:r>
        <w:rPr>
          <w:sz w:val="28"/>
          <w:szCs w:val="28"/>
          <w:lang w:val="uk-UA"/>
        </w:rPr>
        <w:br/>
      </w:r>
      <w:r>
        <w:rPr>
          <w:sz w:val="28"/>
          <w:szCs w:val="28"/>
          <w:lang w:val="uk-UA"/>
        </w:rPr>
        <w:t>Кібербезпека — це галузь, що займається захистом систем, мереж, програмного забезпечення та інформації від небажаних впливів. Кожен студент повинен дотримуватися </w:t>
      </w:r>
      <w:r>
        <w:rPr>
          <w:b/>
          <w:bCs/>
          <w:sz w:val="28"/>
          <w:szCs w:val="28"/>
          <w:lang w:val="uk-UA"/>
        </w:rPr>
        <w:t>основних правил кібергігієни</w:t>
      </w:r>
      <w:r>
        <w:rPr>
          <w:sz w:val="28"/>
          <w:szCs w:val="28"/>
          <w:lang w:val="uk-UA"/>
        </w:rPr>
        <w:t>.</w:t>
      </w:r>
    </w:p>
    <w:p w14:paraId="6C0E572F">
      <w:pPr>
        <w:pStyle w:val="style0"/>
        <w:spacing w:after="0"/>
        <w:ind w:firstLine="426"/>
        <w:rPr>
          <w:sz w:val="28"/>
          <w:szCs w:val="28"/>
          <w:lang w:val="uk-UA"/>
        </w:rPr>
      </w:pPr>
      <w:r>
        <w:rPr>
          <w:b/>
          <w:bCs/>
          <w:sz w:val="28"/>
          <w:szCs w:val="28"/>
          <w:lang w:val="uk-UA"/>
        </w:rPr>
        <w:t>10.2. Захист від фішингу (шахрайства в інтернеті):</w:t>
      </w:r>
    </w:p>
    <w:p w14:paraId="7D339531">
      <w:pPr>
        <w:pStyle w:val="style0"/>
        <w:numPr>
          <w:ilvl w:val="0"/>
          <w:numId w:val="27"/>
        </w:numPr>
        <w:spacing w:after="0"/>
        <w:rPr>
          <w:sz w:val="28"/>
          <w:szCs w:val="28"/>
          <w:lang w:val="uk-UA"/>
        </w:rPr>
      </w:pPr>
      <w:r>
        <w:rPr>
          <w:b/>
          <w:bCs/>
          <w:sz w:val="28"/>
          <w:szCs w:val="28"/>
          <w:lang w:val="uk-UA"/>
        </w:rPr>
        <w:t>Фішинг</w:t>
      </w:r>
      <w:r>
        <w:rPr>
          <w:sz w:val="28"/>
          <w:szCs w:val="28"/>
          <w:lang w:val="uk-UA"/>
        </w:rPr>
        <w:t> — це «цифрова риболовля», де шахраї використовують повідомлення-приманки, щоб «виудити» ваші конфіденційні дані: паролі, номери карток, коди підтвердження.</w:t>
      </w:r>
    </w:p>
    <w:p w14:paraId="3EEF6107">
      <w:pPr>
        <w:pStyle w:val="style0"/>
        <w:numPr>
          <w:ilvl w:val="0"/>
          <w:numId w:val="27"/>
        </w:numPr>
        <w:spacing w:after="0"/>
        <w:rPr>
          <w:sz w:val="28"/>
          <w:szCs w:val="28"/>
          <w:lang w:val="uk-UA"/>
        </w:rPr>
      </w:pPr>
      <w:r>
        <w:rPr>
          <w:b/>
          <w:bCs/>
          <w:sz w:val="28"/>
          <w:szCs w:val="28"/>
          <w:lang w:val="uk-UA"/>
        </w:rPr>
        <w:t>Ніколи не переходьте</w:t>
      </w:r>
      <w:r>
        <w:rPr>
          <w:sz w:val="28"/>
          <w:szCs w:val="28"/>
          <w:lang w:val="uk-UA"/>
        </w:rPr>
        <w:t> за підозрілими посиланнями в електронних листах, SMS, повідомленнях у месенджерах або соціальних мережах.</w:t>
      </w:r>
    </w:p>
    <w:p w14:paraId="006A1680">
      <w:pPr>
        <w:pStyle w:val="style0"/>
        <w:numPr>
          <w:ilvl w:val="0"/>
          <w:numId w:val="27"/>
        </w:numPr>
        <w:spacing w:after="0"/>
        <w:rPr>
          <w:sz w:val="28"/>
          <w:szCs w:val="28"/>
          <w:lang w:val="uk-UA"/>
        </w:rPr>
      </w:pPr>
      <w:r>
        <w:rPr>
          <w:b/>
          <w:bCs/>
          <w:sz w:val="28"/>
          <w:szCs w:val="28"/>
          <w:lang w:val="uk-UA"/>
        </w:rPr>
        <w:t>Перевіряйте</w:t>
      </w:r>
      <w:r>
        <w:rPr>
          <w:sz w:val="28"/>
          <w:szCs w:val="28"/>
          <w:lang w:val="uk-UA"/>
        </w:rPr>
        <w:t> адресу відправника — шахраї часто маскуються під офіційні організації (банки, державні установи, деканат).</w:t>
      </w:r>
    </w:p>
    <w:p w14:paraId="00EDCE86">
      <w:pPr>
        <w:pStyle w:val="style0"/>
        <w:numPr>
          <w:ilvl w:val="0"/>
          <w:numId w:val="27"/>
        </w:numPr>
        <w:spacing w:after="0"/>
        <w:rPr>
          <w:sz w:val="28"/>
          <w:szCs w:val="28"/>
          <w:lang w:val="uk-UA"/>
        </w:rPr>
      </w:pPr>
      <w:r>
        <w:rPr>
          <w:b/>
          <w:bCs/>
          <w:sz w:val="28"/>
          <w:szCs w:val="28"/>
          <w:lang w:val="uk-UA"/>
        </w:rPr>
        <w:t>Не вводьте</w:t>
      </w:r>
      <w:r>
        <w:rPr>
          <w:sz w:val="28"/>
          <w:szCs w:val="28"/>
          <w:lang w:val="uk-UA"/>
        </w:rPr>
        <w:t> свої особисті дані, паролі або дані банківських карток на неперевірених сайтах.</w:t>
      </w:r>
    </w:p>
    <w:p w14:paraId="3E1889A0">
      <w:pPr>
        <w:pStyle w:val="style0"/>
        <w:numPr>
          <w:ilvl w:val="0"/>
          <w:numId w:val="27"/>
        </w:numPr>
        <w:spacing w:after="0"/>
        <w:rPr>
          <w:sz w:val="28"/>
          <w:szCs w:val="28"/>
          <w:lang w:val="uk-UA"/>
        </w:rPr>
      </w:pPr>
      <w:r>
        <w:rPr>
          <w:sz w:val="28"/>
          <w:szCs w:val="28"/>
          <w:lang w:val="uk-UA"/>
        </w:rPr>
        <w:t>Якщо ви отримали повідомлення від «друга» з проханням терміново переказати гроші — </w:t>
      </w:r>
      <w:r>
        <w:rPr>
          <w:b/>
          <w:bCs/>
          <w:sz w:val="28"/>
          <w:szCs w:val="28"/>
          <w:lang w:val="uk-UA"/>
        </w:rPr>
        <w:t>зателефонуйте</w:t>
      </w:r>
      <w:r>
        <w:rPr>
          <w:sz w:val="28"/>
          <w:szCs w:val="28"/>
          <w:lang w:val="uk-UA"/>
        </w:rPr>
        <w:t> цій людині та підтвердьте, чи справді вона надсилала таке повідомлення (акаунт міг бути зламано).</w:t>
      </w:r>
    </w:p>
    <w:p w14:paraId="4E64A523">
      <w:pPr>
        <w:pStyle w:val="style0"/>
        <w:spacing w:after="0"/>
        <w:ind w:firstLine="426"/>
        <w:rPr>
          <w:sz w:val="28"/>
          <w:szCs w:val="28"/>
          <w:lang w:val="uk-UA"/>
        </w:rPr>
      </w:pPr>
      <w:r>
        <w:rPr>
          <w:b/>
          <w:bCs/>
          <w:sz w:val="28"/>
          <w:szCs w:val="28"/>
          <w:lang w:val="uk-UA"/>
        </w:rPr>
        <w:t>10.3. Захист від шахрайства з банківськими картками:</w:t>
      </w:r>
    </w:p>
    <w:p w14:paraId="0620116D">
      <w:pPr>
        <w:pStyle w:val="style0"/>
        <w:numPr>
          <w:ilvl w:val="0"/>
          <w:numId w:val="28"/>
        </w:numPr>
        <w:spacing w:after="0"/>
        <w:rPr>
          <w:sz w:val="28"/>
          <w:szCs w:val="28"/>
          <w:lang w:val="uk-UA"/>
        </w:rPr>
      </w:pPr>
      <w:r>
        <w:rPr>
          <w:b/>
          <w:bCs/>
          <w:sz w:val="28"/>
          <w:szCs w:val="28"/>
          <w:lang w:val="uk-UA"/>
        </w:rPr>
        <w:t>Ніколи не повідомляйте</w:t>
      </w:r>
      <w:r>
        <w:rPr>
          <w:sz w:val="28"/>
          <w:szCs w:val="28"/>
          <w:lang w:val="uk-UA"/>
        </w:rPr>
        <w:t> нікому PIN-код, CVV-код (три цифри на звороті картки), паролі з SMS-повідомлень від банку.</w:t>
      </w:r>
    </w:p>
    <w:p w14:paraId="174930AE">
      <w:pPr>
        <w:pStyle w:val="style0"/>
        <w:numPr>
          <w:ilvl w:val="0"/>
          <w:numId w:val="28"/>
        </w:numPr>
        <w:spacing w:after="0"/>
        <w:rPr>
          <w:sz w:val="28"/>
          <w:szCs w:val="28"/>
          <w:lang w:val="uk-UA"/>
        </w:rPr>
      </w:pPr>
      <w:r>
        <w:rPr>
          <w:b/>
          <w:bCs/>
          <w:sz w:val="28"/>
          <w:szCs w:val="28"/>
          <w:lang w:val="uk-UA"/>
        </w:rPr>
        <w:t>Не зберігайте</w:t>
      </w:r>
      <w:r>
        <w:rPr>
          <w:sz w:val="28"/>
          <w:szCs w:val="28"/>
          <w:lang w:val="uk-UA"/>
        </w:rPr>
        <w:t> фотографії карток у галереї телефону.</w:t>
      </w:r>
    </w:p>
    <w:p w14:paraId="6DDD51E2">
      <w:pPr>
        <w:pStyle w:val="style0"/>
        <w:numPr>
          <w:ilvl w:val="0"/>
          <w:numId w:val="28"/>
        </w:numPr>
        <w:spacing w:after="0"/>
        <w:rPr>
          <w:sz w:val="28"/>
          <w:szCs w:val="28"/>
          <w:lang w:val="uk-UA"/>
        </w:rPr>
      </w:pPr>
      <w:r>
        <w:rPr>
          <w:sz w:val="28"/>
          <w:szCs w:val="28"/>
          <w:lang w:val="uk-UA"/>
        </w:rPr>
        <w:t>Використовуйте </w:t>
      </w:r>
      <w:r>
        <w:rPr>
          <w:b/>
          <w:bCs/>
          <w:sz w:val="28"/>
          <w:szCs w:val="28"/>
          <w:lang w:val="uk-UA"/>
        </w:rPr>
        <w:t>окрему картку</w:t>
      </w:r>
      <w:r>
        <w:rPr>
          <w:sz w:val="28"/>
          <w:szCs w:val="28"/>
          <w:lang w:val="uk-UA"/>
        </w:rPr>
        <w:t> для онлайн-покупок з обмеженим лімітом.</w:t>
      </w:r>
    </w:p>
    <w:p w14:paraId="5E9B40AA">
      <w:pPr>
        <w:pStyle w:val="style0"/>
        <w:numPr>
          <w:ilvl w:val="0"/>
          <w:numId w:val="28"/>
        </w:numPr>
        <w:spacing w:after="0"/>
        <w:rPr>
          <w:sz w:val="28"/>
          <w:szCs w:val="28"/>
          <w:lang w:val="uk-UA"/>
        </w:rPr>
      </w:pPr>
      <w:r>
        <w:rPr>
          <w:sz w:val="28"/>
          <w:szCs w:val="28"/>
          <w:lang w:val="uk-UA"/>
        </w:rPr>
        <w:t>Підключіть </w:t>
      </w:r>
      <w:r>
        <w:rPr>
          <w:b/>
          <w:bCs/>
          <w:sz w:val="28"/>
          <w:szCs w:val="28"/>
          <w:lang w:val="uk-UA"/>
        </w:rPr>
        <w:t>SMS-інформування</w:t>
      </w:r>
      <w:r>
        <w:rPr>
          <w:sz w:val="28"/>
          <w:szCs w:val="28"/>
          <w:lang w:val="uk-UA"/>
        </w:rPr>
        <w:t> про всі транзакції по картці.</w:t>
      </w:r>
    </w:p>
    <w:p w14:paraId="050C9373">
      <w:pPr>
        <w:pStyle w:val="style0"/>
        <w:numPr>
          <w:ilvl w:val="0"/>
          <w:numId w:val="28"/>
        </w:numPr>
        <w:spacing w:after="0"/>
        <w:rPr>
          <w:sz w:val="28"/>
          <w:szCs w:val="28"/>
          <w:lang w:val="uk-UA"/>
        </w:rPr>
      </w:pPr>
      <w:r>
        <w:rPr>
          <w:sz w:val="28"/>
          <w:szCs w:val="28"/>
          <w:lang w:val="uk-UA"/>
        </w:rPr>
        <w:t>Якщо ви втратили картку або помітили підозрілу операцію — </w:t>
      </w:r>
      <w:r>
        <w:rPr>
          <w:b/>
          <w:bCs/>
          <w:sz w:val="28"/>
          <w:szCs w:val="28"/>
          <w:lang w:val="uk-UA"/>
        </w:rPr>
        <w:t>негайно заблокуйте</w:t>
      </w:r>
      <w:r>
        <w:rPr>
          <w:sz w:val="28"/>
          <w:szCs w:val="28"/>
          <w:lang w:val="uk-UA"/>
        </w:rPr>
        <w:t> картку через мобільний додаток банку або зателефонувавши на гарячу лінію банку.</w:t>
      </w:r>
    </w:p>
    <w:p w14:paraId="4E816683">
      <w:pPr>
        <w:pStyle w:val="style0"/>
        <w:spacing w:after="0"/>
        <w:ind w:firstLine="426"/>
        <w:rPr>
          <w:sz w:val="28"/>
          <w:szCs w:val="28"/>
          <w:lang w:val="uk-UA"/>
        </w:rPr>
      </w:pPr>
      <w:r>
        <w:rPr>
          <w:b/>
          <w:bCs/>
          <w:sz w:val="28"/>
          <w:szCs w:val="28"/>
          <w:lang w:val="uk-UA"/>
        </w:rPr>
        <w:t>10.4. Безпека в соціальних мережах:</w:t>
      </w:r>
    </w:p>
    <w:p w14:paraId="55469138">
      <w:pPr>
        <w:pStyle w:val="style0"/>
        <w:numPr>
          <w:ilvl w:val="0"/>
          <w:numId w:val="29"/>
        </w:numPr>
        <w:spacing w:after="0"/>
        <w:rPr>
          <w:sz w:val="28"/>
          <w:szCs w:val="28"/>
          <w:lang w:val="uk-UA"/>
        </w:rPr>
      </w:pPr>
      <w:r>
        <w:rPr>
          <w:b/>
          <w:bCs/>
          <w:sz w:val="28"/>
          <w:szCs w:val="28"/>
          <w:lang w:val="uk-UA"/>
        </w:rPr>
        <w:t>Налаштуйте</w:t>
      </w:r>
      <w:r>
        <w:rPr>
          <w:sz w:val="28"/>
          <w:szCs w:val="28"/>
          <w:lang w:val="uk-UA"/>
        </w:rPr>
        <w:t> приватність своїх акаунтів — обмежте коло осіб, які можуть бачити ваші публікації, фотографії та особисту інформацію.</w:t>
      </w:r>
    </w:p>
    <w:p w14:paraId="0F3E0530">
      <w:pPr>
        <w:pStyle w:val="style0"/>
        <w:numPr>
          <w:ilvl w:val="0"/>
          <w:numId w:val="29"/>
        </w:numPr>
        <w:spacing w:after="0"/>
        <w:rPr>
          <w:sz w:val="28"/>
          <w:szCs w:val="28"/>
          <w:lang w:val="uk-UA"/>
        </w:rPr>
      </w:pPr>
      <w:r>
        <w:rPr>
          <w:b/>
          <w:bCs/>
          <w:sz w:val="28"/>
          <w:szCs w:val="28"/>
          <w:lang w:val="uk-UA"/>
        </w:rPr>
        <w:t>Не публікуйте</w:t>
      </w:r>
      <w:r>
        <w:rPr>
          <w:sz w:val="28"/>
          <w:szCs w:val="28"/>
          <w:lang w:val="uk-UA"/>
        </w:rPr>
        <w:t> в соціальних мережах інформацію про ваше місцезнаходження в реальному часі, маршрути подорожей, графік відсутності вдома.</w:t>
      </w:r>
    </w:p>
    <w:p w14:paraId="5959AEDE">
      <w:pPr>
        <w:pStyle w:val="style0"/>
        <w:numPr>
          <w:ilvl w:val="0"/>
          <w:numId w:val="29"/>
        </w:numPr>
        <w:spacing w:after="0"/>
        <w:rPr>
          <w:sz w:val="28"/>
          <w:szCs w:val="28"/>
          <w:lang w:val="uk-UA"/>
        </w:rPr>
      </w:pPr>
      <w:r>
        <w:rPr>
          <w:b/>
          <w:bCs/>
          <w:sz w:val="28"/>
          <w:szCs w:val="28"/>
          <w:lang w:val="uk-UA"/>
        </w:rPr>
        <w:t>Не публікуйте</w:t>
      </w:r>
      <w:r>
        <w:rPr>
          <w:sz w:val="28"/>
          <w:szCs w:val="28"/>
          <w:lang w:val="uk-UA"/>
        </w:rPr>
        <w:t> фотографії документів, квитків, посадкових талонів, банківських карток.</w:t>
      </w:r>
    </w:p>
    <w:p w14:paraId="60966FD6">
      <w:pPr>
        <w:pStyle w:val="style0"/>
        <w:numPr>
          <w:ilvl w:val="0"/>
          <w:numId w:val="29"/>
        </w:numPr>
        <w:spacing w:after="0"/>
        <w:rPr>
          <w:sz w:val="28"/>
          <w:szCs w:val="28"/>
          <w:lang w:val="uk-UA"/>
        </w:rPr>
      </w:pPr>
      <w:r>
        <w:rPr>
          <w:b/>
          <w:bCs/>
          <w:sz w:val="28"/>
          <w:szCs w:val="28"/>
          <w:lang w:val="uk-UA"/>
        </w:rPr>
        <w:t>Будьте обережні</w:t>
      </w:r>
      <w:r>
        <w:rPr>
          <w:sz w:val="28"/>
          <w:szCs w:val="28"/>
          <w:lang w:val="uk-UA"/>
        </w:rPr>
        <w:t> з публікацією фото з геотегами — це може розкрити ваше місцезнаходження.</w:t>
      </w:r>
    </w:p>
    <w:p w14:paraId="064D41E2">
      <w:pPr>
        <w:pStyle w:val="style0"/>
        <w:spacing w:after="0"/>
        <w:ind w:firstLine="426"/>
        <w:rPr>
          <w:sz w:val="28"/>
          <w:szCs w:val="28"/>
          <w:lang w:val="uk-UA"/>
        </w:rPr>
      </w:pPr>
      <w:r>
        <w:rPr>
          <w:b/>
          <w:bCs/>
          <w:sz w:val="28"/>
          <w:szCs w:val="28"/>
          <w:lang w:val="uk-UA"/>
        </w:rPr>
        <w:t>10.5. Захист від інформаційно-психологічних операцій (ІПСО):</w:t>
      </w:r>
    </w:p>
    <w:p w14:paraId="5CE5261C">
      <w:pPr>
        <w:pStyle w:val="style0"/>
        <w:numPr>
          <w:ilvl w:val="0"/>
          <w:numId w:val="30"/>
        </w:numPr>
        <w:spacing w:after="0"/>
        <w:rPr>
          <w:sz w:val="28"/>
          <w:szCs w:val="28"/>
          <w:lang w:val="uk-UA"/>
        </w:rPr>
      </w:pPr>
      <w:r>
        <w:rPr>
          <w:sz w:val="28"/>
          <w:szCs w:val="28"/>
          <w:lang w:val="uk-UA"/>
        </w:rPr>
        <w:t>В умовах війни ворог активно використовує </w:t>
      </w:r>
      <w:r>
        <w:rPr>
          <w:b/>
          <w:bCs/>
          <w:sz w:val="28"/>
          <w:szCs w:val="28"/>
          <w:lang w:val="uk-UA"/>
        </w:rPr>
        <w:t>інформаційно-психологічні операції</w:t>
      </w:r>
      <w:r>
        <w:rPr>
          <w:sz w:val="28"/>
          <w:szCs w:val="28"/>
          <w:lang w:val="uk-UA"/>
        </w:rPr>
        <w:t> для дестабілізації суспільства.</w:t>
      </w:r>
    </w:p>
    <w:p w14:paraId="5DF3E40D">
      <w:pPr>
        <w:pStyle w:val="style0"/>
        <w:numPr>
          <w:ilvl w:val="0"/>
          <w:numId w:val="30"/>
        </w:numPr>
        <w:spacing w:after="0"/>
        <w:rPr>
          <w:sz w:val="28"/>
          <w:szCs w:val="28"/>
          <w:lang w:val="uk-UA"/>
        </w:rPr>
      </w:pPr>
      <w:r>
        <w:rPr>
          <w:b/>
          <w:bCs/>
          <w:sz w:val="28"/>
          <w:szCs w:val="28"/>
          <w:lang w:val="uk-UA"/>
        </w:rPr>
        <w:t>Перевіряйте</w:t>
      </w:r>
      <w:r>
        <w:rPr>
          <w:sz w:val="28"/>
          <w:szCs w:val="28"/>
          <w:lang w:val="uk-UA"/>
        </w:rPr>
        <w:t> інформацію з кількох офіційних джерел (сайти державних органів, офіційні сторінки ДСНС, МВС, ЗСУ).</w:t>
      </w:r>
    </w:p>
    <w:p w14:paraId="7080A56E">
      <w:pPr>
        <w:pStyle w:val="style0"/>
        <w:numPr>
          <w:ilvl w:val="0"/>
          <w:numId w:val="30"/>
        </w:numPr>
        <w:spacing w:after="0"/>
        <w:rPr>
          <w:sz w:val="28"/>
          <w:szCs w:val="28"/>
          <w:lang w:val="uk-UA"/>
        </w:rPr>
      </w:pPr>
      <w:r>
        <w:rPr>
          <w:b/>
          <w:bCs/>
          <w:sz w:val="28"/>
          <w:szCs w:val="28"/>
          <w:lang w:val="uk-UA"/>
        </w:rPr>
        <w:t>Не поширюйте</w:t>
      </w:r>
      <w:r>
        <w:rPr>
          <w:sz w:val="28"/>
          <w:szCs w:val="28"/>
          <w:lang w:val="uk-UA"/>
        </w:rPr>
        <w:t> неперевірені новини, фейки, панічні повідомлення.</w:t>
      </w:r>
    </w:p>
    <w:p w14:paraId="12575D95">
      <w:pPr>
        <w:pStyle w:val="style0"/>
        <w:numPr>
          <w:ilvl w:val="0"/>
          <w:numId w:val="30"/>
        </w:numPr>
        <w:spacing w:after="0"/>
        <w:rPr>
          <w:sz w:val="28"/>
          <w:szCs w:val="28"/>
          <w:lang w:val="uk-UA"/>
        </w:rPr>
      </w:pPr>
      <w:r>
        <w:rPr>
          <w:b/>
          <w:bCs/>
          <w:sz w:val="28"/>
          <w:szCs w:val="28"/>
          <w:lang w:val="uk-UA"/>
        </w:rPr>
        <w:t>Не реагуйте</w:t>
      </w:r>
      <w:r>
        <w:rPr>
          <w:sz w:val="28"/>
          <w:szCs w:val="28"/>
          <w:lang w:val="uk-UA"/>
        </w:rPr>
        <w:t> на провокаційні дописи, спрямовані на розпалювання ворожнечі або паніки.</w:t>
      </w:r>
    </w:p>
    <w:p w14:paraId="3CADD0E8">
      <w:pPr>
        <w:pStyle w:val="style0"/>
        <w:spacing w:after="0"/>
        <w:ind w:firstLine="426"/>
        <w:rPr>
          <w:sz w:val="28"/>
          <w:szCs w:val="28"/>
          <w:lang w:val="uk-UA"/>
        </w:rPr>
      </w:pPr>
      <w:r>
        <w:rPr>
          <w:b/>
          <w:bCs/>
          <w:sz w:val="28"/>
          <w:szCs w:val="28"/>
          <w:lang w:val="uk-UA"/>
        </w:rPr>
        <w:t>10.6. Безпека мобільних пристроїв:</w:t>
      </w:r>
    </w:p>
    <w:p w14:paraId="73341B76">
      <w:pPr>
        <w:pStyle w:val="style0"/>
        <w:numPr>
          <w:ilvl w:val="0"/>
          <w:numId w:val="31"/>
        </w:numPr>
        <w:spacing w:after="0"/>
        <w:rPr>
          <w:sz w:val="28"/>
          <w:szCs w:val="28"/>
          <w:lang w:val="uk-UA"/>
        </w:rPr>
      </w:pPr>
      <w:r>
        <w:rPr>
          <w:sz w:val="28"/>
          <w:szCs w:val="28"/>
          <w:lang w:val="uk-UA"/>
        </w:rPr>
        <w:t>Встановлюйте програми </w:t>
      </w:r>
      <w:r>
        <w:rPr>
          <w:b/>
          <w:bCs/>
          <w:sz w:val="28"/>
          <w:szCs w:val="28"/>
          <w:lang w:val="uk-UA"/>
        </w:rPr>
        <w:t>тільки з офіційних магазинів</w:t>
      </w:r>
      <w:r>
        <w:rPr>
          <w:sz w:val="28"/>
          <w:szCs w:val="28"/>
          <w:lang w:val="uk-UA"/>
        </w:rPr>
        <w:t> (Google Play, App Store).</w:t>
      </w:r>
    </w:p>
    <w:p w14:paraId="310E6D23">
      <w:pPr>
        <w:pStyle w:val="style0"/>
        <w:numPr>
          <w:ilvl w:val="0"/>
          <w:numId w:val="31"/>
        </w:numPr>
        <w:spacing w:after="0"/>
        <w:rPr>
          <w:sz w:val="28"/>
          <w:szCs w:val="28"/>
          <w:lang w:val="uk-UA"/>
        </w:rPr>
      </w:pPr>
      <w:r>
        <w:rPr>
          <w:sz w:val="28"/>
          <w:szCs w:val="28"/>
          <w:lang w:val="uk-UA"/>
        </w:rPr>
        <w:t>Регулярно </w:t>
      </w:r>
      <w:r>
        <w:rPr>
          <w:b/>
          <w:bCs/>
          <w:sz w:val="28"/>
          <w:szCs w:val="28"/>
          <w:lang w:val="uk-UA"/>
        </w:rPr>
        <w:t>оновлюйте</w:t>
      </w:r>
      <w:r>
        <w:rPr>
          <w:sz w:val="28"/>
          <w:szCs w:val="28"/>
          <w:lang w:val="uk-UA"/>
        </w:rPr>
        <w:t> операційну систему та всі встановлені програми.</w:t>
      </w:r>
    </w:p>
    <w:p w14:paraId="117DA784">
      <w:pPr>
        <w:pStyle w:val="style0"/>
        <w:numPr>
          <w:ilvl w:val="0"/>
          <w:numId w:val="31"/>
        </w:numPr>
        <w:spacing w:after="0"/>
        <w:rPr>
          <w:sz w:val="28"/>
          <w:szCs w:val="28"/>
          <w:lang w:val="uk-UA"/>
        </w:rPr>
      </w:pPr>
      <w:r>
        <w:rPr>
          <w:sz w:val="28"/>
          <w:szCs w:val="28"/>
          <w:lang w:val="uk-UA"/>
        </w:rPr>
        <w:t>Використовуйте </w:t>
      </w:r>
      <w:r>
        <w:rPr>
          <w:b/>
          <w:bCs/>
          <w:sz w:val="28"/>
          <w:szCs w:val="28"/>
          <w:lang w:val="uk-UA"/>
        </w:rPr>
        <w:t>складні паролі</w:t>
      </w:r>
      <w:r>
        <w:rPr>
          <w:sz w:val="28"/>
          <w:szCs w:val="28"/>
          <w:lang w:val="uk-UA"/>
        </w:rPr>
        <w:t> або біометричну аутентифікацію (відбиток пальця, Face ID) для розблокування пристрою.</w:t>
      </w:r>
    </w:p>
    <w:p w14:paraId="1C903797">
      <w:pPr>
        <w:pStyle w:val="style0"/>
        <w:numPr>
          <w:ilvl w:val="0"/>
          <w:numId w:val="31"/>
        </w:numPr>
        <w:spacing w:after="0"/>
        <w:rPr>
          <w:sz w:val="28"/>
          <w:szCs w:val="28"/>
          <w:lang w:val="uk-UA"/>
        </w:rPr>
      </w:pPr>
      <w:r>
        <w:rPr>
          <w:sz w:val="28"/>
          <w:szCs w:val="28"/>
          <w:lang w:val="uk-UA"/>
        </w:rPr>
        <w:t>Встановіть </w:t>
      </w:r>
      <w:r>
        <w:rPr>
          <w:b/>
          <w:bCs/>
          <w:sz w:val="28"/>
          <w:szCs w:val="28"/>
          <w:lang w:val="uk-UA"/>
        </w:rPr>
        <w:t>антивірусне програмне забезпечення</w:t>
      </w:r>
      <w:r>
        <w:rPr>
          <w:sz w:val="28"/>
          <w:szCs w:val="28"/>
          <w:lang w:val="uk-UA"/>
        </w:rPr>
        <w:t> на свої пристрої.</w:t>
      </w:r>
    </w:p>
    <w:p w14:paraId="63B15E04">
      <w:pPr>
        <w:pStyle w:val="style0"/>
        <w:numPr>
          <w:ilvl w:val="0"/>
          <w:numId w:val="31"/>
        </w:numPr>
        <w:spacing w:after="0"/>
        <w:rPr>
          <w:sz w:val="28"/>
          <w:szCs w:val="28"/>
          <w:lang w:val="uk-UA"/>
        </w:rPr>
      </w:pPr>
      <w:r>
        <w:rPr>
          <w:b/>
          <w:bCs/>
          <w:sz w:val="28"/>
          <w:szCs w:val="28"/>
          <w:lang w:val="uk-UA"/>
        </w:rPr>
        <w:t>Не підключайтеся</w:t>
      </w:r>
      <w:r>
        <w:rPr>
          <w:sz w:val="28"/>
          <w:szCs w:val="28"/>
          <w:lang w:val="uk-UA"/>
        </w:rPr>
        <w:t> до незахищених публічних Wi-Fi мереж для здійснення банківських операцій або введення особистих даних.</w:t>
      </w:r>
    </w:p>
    <w:p w14:paraId="2670A834">
      <w:pPr>
        <w:pStyle w:val="style0"/>
        <w:spacing w:after="0"/>
        <w:ind w:firstLine="426"/>
        <w:rPr>
          <w:sz w:val="28"/>
          <w:szCs w:val="28"/>
          <w:lang w:val="uk-UA"/>
        </w:rPr>
      </w:pPr>
      <w:r>
        <w:rPr>
          <w:b/>
          <w:bCs/>
          <w:sz w:val="28"/>
          <w:szCs w:val="28"/>
          <w:lang w:val="uk-UA"/>
        </w:rPr>
        <w:t>10.7. Дії при кіберінциденті:</w:t>
      </w:r>
    </w:p>
    <w:p w14:paraId="4AF1AA2F">
      <w:pPr>
        <w:pStyle w:val="style0"/>
        <w:numPr>
          <w:ilvl w:val="0"/>
          <w:numId w:val="32"/>
        </w:numPr>
        <w:spacing w:after="0"/>
        <w:rPr>
          <w:sz w:val="28"/>
          <w:szCs w:val="28"/>
          <w:lang w:val="uk-UA"/>
        </w:rPr>
      </w:pPr>
      <w:r>
        <w:rPr>
          <w:sz w:val="28"/>
          <w:szCs w:val="28"/>
          <w:lang w:val="uk-UA"/>
        </w:rPr>
        <w:t>Якщо ви помітили, що ваш акаунт зламано, або з вашої картки списано кошти:</w:t>
      </w:r>
    </w:p>
    <w:p w14:paraId="341A9801">
      <w:pPr>
        <w:pStyle w:val="style0"/>
        <w:numPr>
          <w:ilvl w:val="1"/>
          <w:numId w:val="32"/>
        </w:numPr>
        <w:spacing w:after="0"/>
        <w:rPr>
          <w:sz w:val="28"/>
          <w:szCs w:val="28"/>
          <w:lang w:val="uk-UA"/>
        </w:rPr>
      </w:pPr>
      <w:r>
        <w:rPr>
          <w:b/>
          <w:bCs/>
          <w:sz w:val="28"/>
          <w:szCs w:val="28"/>
          <w:lang w:val="uk-UA"/>
        </w:rPr>
        <w:t>Негайно заблокуйте</w:t>
      </w:r>
      <w:r>
        <w:rPr>
          <w:sz w:val="28"/>
          <w:szCs w:val="28"/>
          <w:lang w:val="uk-UA"/>
        </w:rPr>
        <w:t> картку/акаунт.</w:t>
      </w:r>
    </w:p>
    <w:p w14:paraId="7B462A6A">
      <w:pPr>
        <w:pStyle w:val="style0"/>
        <w:numPr>
          <w:ilvl w:val="1"/>
          <w:numId w:val="32"/>
        </w:numPr>
        <w:spacing w:after="0"/>
        <w:rPr>
          <w:sz w:val="28"/>
          <w:szCs w:val="28"/>
          <w:lang w:val="uk-UA"/>
        </w:rPr>
      </w:pPr>
      <w:r>
        <w:rPr>
          <w:b/>
          <w:bCs/>
          <w:sz w:val="28"/>
          <w:szCs w:val="28"/>
          <w:lang w:val="uk-UA"/>
        </w:rPr>
        <w:t>Змініть</w:t>
      </w:r>
      <w:r>
        <w:rPr>
          <w:sz w:val="28"/>
          <w:szCs w:val="28"/>
          <w:lang w:val="uk-UA"/>
        </w:rPr>
        <w:t> всі паролі (особливо на електронну пошту та соціальні мережі).</w:t>
      </w:r>
    </w:p>
    <w:p w14:paraId="4DD60C5C">
      <w:pPr>
        <w:pStyle w:val="style0"/>
        <w:numPr>
          <w:ilvl w:val="1"/>
          <w:numId w:val="32"/>
        </w:numPr>
        <w:spacing w:after="0"/>
        <w:rPr>
          <w:sz w:val="28"/>
          <w:szCs w:val="28"/>
          <w:lang w:val="uk-UA"/>
        </w:rPr>
      </w:pPr>
      <w:r>
        <w:rPr>
          <w:b/>
          <w:bCs/>
          <w:sz w:val="28"/>
          <w:szCs w:val="28"/>
          <w:lang w:val="uk-UA"/>
        </w:rPr>
        <w:t>Повідомте</w:t>
      </w:r>
      <w:r>
        <w:rPr>
          <w:sz w:val="28"/>
          <w:szCs w:val="28"/>
          <w:lang w:val="uk-UA"/>
        </w:rPr>
        <w:t> банк (за номером гарячої лінії) та поліцію за номером </w:t>
      </w:r>
      <w:r>
        <w:rPr>
          <w:b/>
          <w:bCs/>
          <w:sz w:val="28"/>
          <w:szCs w:val="28"/>
          <w:lang w:val="uk-UA"/>
        </w:rPr>
        <w:t>102</w:t>
      </w:r>
      <w:r>
        <w:rPr>
          <w:sz w:val="28"/>
          <w:szCs w:val="28"/>
          <w:lang w:val="uk-UA"/>
        </w:rPr>
        <w:t>.</w:t>
      </w:r>
    </w:p>
    <w:p w14:paraId="27A4F5F9">
      <w:pPr>
        <w:pStyle w:val="style0"/>
        <w:numPr>
          <w:ilvl w:val="1"/>
          <w:numId w:val="32"/>
        </w:numPr>
        <w:spacing w:after="0"/>
        <w:rPr>
          <w:sz w:val="28"/>
          <w:szCs w:val="28"/>
          <w:lang w:val="uk-UA"/>
        </w:rPr>
      </w:pPr>
      <w:r>
        <w:rPr>
          <w:b/>
          <w:bCs/>
          <w:sz w:val="28"/>
          <w:szCs w:val="28"/>
          <w:lang w:val="uk-UA"/>
        </w:rPr>
        <w:t>Попередьте</w:t>
      </w:r>
      <w:r>
        <w:rPr>
          <w:sz w:val="28"/>
          <w:szCs w:val="28"/>
          <w:lang w:val="uk-UA"/>
        </w:rPr>
        <w:t> друзів і рідних, щоб вони не реагували на повідомлення від вашого зламаного акаунта.</w:t>
      </w:r>
    </w:p>
    <w:p w14:paraId="7E7D0F0B">
      <w:pPr>
        <w:pStyle w:val="style0"/>
        <w:spacing w:after="0"/>
        <w:ind w:firstLine="426"/>
        <w:rPr>
          <w:sz w:val="28"/>
          <w:szCs w:val="28"/>
          <w:lang w:val="uk-UA"/>
        </w:rPr>
      </w:pPr>
    </w:p>
    <w:p w14:paraId="1EB7250A">
      <w:pPr>
        <w:pStyle w:val="style0"/>
        <w:spacing w:after="0"/>
        <w:ind w:firstLine="426"/>
        <w:rPr>
          <w:b/>
          <w:bCs/>
          <w:sz w:val="28"/>
          <w:szCs w:val="28"/>
          <w:lang w:val="uk-UA"/>
        </w:rPr>
      </w:pPr>
      <w:r>
        <w:rPr>
          <w:b/>
          <w:bCs/>
          <w:sz w:val="28"/>
          <w:szCs w:val="28"/>
          <w:lang w:val="uk-UA"/>
        </w:rPr>
        <w:t>РОЗДІЛ 11. ДОТРИМАННЯ СОЦІАЛЬНИХ НОРМ ТА ПРИСТОЙНОЇ ПОВЕДІНКИ</w:t>
      </w:r>
    </w:p>
    <w:p w14:paraId="7314B6D6">
      <w:pPr>
        <w:pStyle w:val="style0"/>
        <w:spacing w:after="0"/>
        <w:ind w:firstLine="426"/>
        <w:rPr>
          <w:sz w:val="28"/>
          <w:szCs w:val="28"/>
          <w:lang w:val="uk-UA"/>
        </w:rPr>
      </w:pPr>
      <w:r>
        <w:rPr>
          <w:sz w:val="28"/>
          <w:szCs w:val="28"/>
          <w:lang w:val="uk-UA"/>
        </w:rPr>
        <w:t>Студент Коледжу є представником закладу освіти навіть під час канікул. Ваша поведінка формує імідж коледжу.</w:t>
      </w:r>
    </w:p>
    <w:p w14:paraId="7CB73782">
      <w:pPr>
        <w:pStyle w:val="style0"/>
        <w:spacing w:after="0"/>
        <w:ind w:firstLine="426"/>
        <w:rPr>
          <w:sz w:val="28"/>
          <w:szCs w:val="28"/>
          <w:lang w:val="uk-UA"/>
        </w:rPr>
      </w:pPr>
      <w:r>
        <w:rPr>
          <w:b/>
          <w:bCs/>
          <w:sz w:val="28"/>
          <w:szCs w:val="28"/>
          <w:lang w:val="uk-UA"/>
        </w:rPr>
        <w:t>11.1. У публічних місцях (парки, площі, набережні, сквери, пляжі):</w:t>
      </w:r>
    </w:p>
    <w:p w14:paraId="1BD97B87">
      <w:pPr>
        <w:pStyle w:val="style0"/>
        <w:numPr>
          <w:ilvl w:val="0"/>
          <w:numId w:val="33"/>
        </w:numPr>
        <w:spacing w:after="0"/>
        <w:rPr>
          <w:sz w:val="28"/>
          <w:szCs w:val="28"/>
          <w:lang w:val="uk-UA"/>
        </w:rPr>
      </w:pPr>
      <w:r>
        <w:rPr>
          <w:sz w:val="28"/>
          <w:szCs w:val="28"/>
          <w:lang w:val="uk-UA"/>
        </w:rPr>
        <w:t>Дотримуйтесь загальноприйнятих норм ввічливості: не кричіть, не вживайте нецензурну лексику, не смітіть.</w:t>
      </w:r>
    </w:p>
    <w:p w14:paraId="0164A2EB">
      <w:pPr>
        <w:pStyle w:val="style0"/>
        <w:numPr>
          <w:ilvl w:val="0"/>
          <w:numId w:val="33"/>
        </w:numPr>
        <w:spacing w:after="0"/>
        <w:rPr>
          <w:sz w:val="28"/>
          <w:szCs w:val="28"/>
          <w:lang w:val="uk-UA"/>
        </w:rPr>
      </w:pPr>
      <w:r>
        <w:rPr>
          <w:sz w:val="28"/>
          <w:szCs w:val="28"/>
          <w:lang w:val="uk-UA"/>
        </w:rPr>
        <w:t>Поважайте особистий простір інших людей, не заважайте відпочинку громадян голосною музикою (особливо вночі).</w:t>
      </w:r>
    </w:p>
    <w:p w14:paraId="0CCABFAE">
      <w:pPr>
        <w:pStyle w:val="style0"/>
        <w:numPr>
          <w:ilvl w:val="0"/>
          <w:numId w:val="33"/>
        </w:numPr>
        <w:spacing w:after="0"/>
        <w:rPr>
          <w:sz w:val="28"/>
          <w:szCs w:val="28"/>
          <w:lang w:val="uk-UA"/>
        </w:rPr>
      </w:pPr>
      <w:r>
        <w:rPr>
          <w:sz w:val="28"/>
          <w:szCs w:val="28"/>
          <w:lang w:val="uk-UA"/>
        </w:rPr>
        <w:t>Уникайте участі у конфліктах. Якщо ви стали свідком хуліганських дій — не втручайтеся фізично, викличте поліцію за номером </w:t>
      </w:r>
      <w:r>
        <w:rPr>
          <w:b/>
          <w:bCs/>
          <w:sz w:val="28"/>
          <w:szCs w:val="28"/>
          <w:lang w:val="uk-UA"/>
        </w:rPr>
        <w:t>102</w:t>
      </w:r>
      <w:r>
        <w:rPr>
          <w:sz w:val="28"/>
          <w:szCs w:val="28"/>
          <w:lang w:val="uk-UA"/>
        </w:rPr>
        <w:t>.</w:t>
      </w:r>
    </w:p>
    <w:p w14:paraId="5928336D">
      <w:pPr>
        <w:pStyle w:val="style0"/>
        <w:spacing w:after="0"/>
        <w:ind w:firstLine="426"/>
        <w:rPr>
          <w:sz w:val="28"/>
          <w:szCs w:val="28"/>
          <w:lang w:val="uk-UA"/>
        </w:rPr>
      </w:pPr>
      <w:r>
        <w:rPr>
          <w:b/>
          <w:bCs/>
          <w:sz w:val="28"/>
          <w:szCs w:val="28"/>
          <w:lang w:val="uk-UA"/>
        </w:rPr>
        <w:t>11.2. У транспорті (громадському, приміському, міжміському):</w:t>
      </w:r>
    </w:p>
    <w:p w14:paraId="7649D14C">
      <w:pPr>
        <w:pStyle w:val="style0"/>
        <w:numPr>
          <w:ilvl w:val="0"/>
          <w:numId w:val="34"/>
        </w:numPr>
        <w:spacing w:after="0"/>
        <w:rPr>
          <w:sz w:val="28"/>
          <w:szCs w:val="28"/>
          <w:lang w:val="uk-UA"/>
        </w:rPr>
      </w:pPr>
      <w:r>
        <w:rPr>
          <w:sz w:val="28"/>
          <w:szCs w:val="28"/>
          <w:lang w:val="uk-UA"/>
        </w:rPr>
        <w:t>Поводьтеся стримано, поступайтеся місцями літнім людям, пасажирам з дітьми та особам з обмеженими можливостями.</w:t>
      </w:r>
    </w:p>
    <w:p w14:paraId="08EF39F6">
      <w:pPr>
        <w:pStyle w:val="style0"/>
        <w:numPr>
          <w:ilvl w:val="0"/>
          <w:numId w:val="34"/>
        </w:numPr>
        <w:spacing w:after="0"/>
        <w:rPr>
          <w:sz w:val="28"/>
          <w:szCs w:val="28"/>
          <w:lang w:val="uk-UA"/>
        </w:rPr>
      </w:pPr>
      <w:r>
        <w:rPr>
          <w:sz w:val="28"/>
          <w:szCs w:val="28"/>
          <w:lang w:val="uk-UA"/>
        </w:rPr>
        <w:t>Не провозьте заборонені речовини та предмети (алкоголь у відкритих пляшках, зброю, вибухонебезпечні предмети).</w:t>
      </w:r>
    </w:p>
    <w:p w14:paraId="5C8F54D4">
      <w:pPr>
        <w:pStyle w:val="style0"/>
        <w:numPr>
          <w:ilvl w:val="0"/>
          <w:numId w:val="34"/>
        </w:numPr>
        <w:spacing w:after="0"/>
        <w:rPr>
          <w:sz w:val="28"/>
          <w:szCs w:val="28"/>
          <w:lang w:val="uk-UA"/>
        </w:rPr>
      </w:pPr>
      <w:r>
        <w:rPr>
          <w:sz w:val="28"/>
          <w:szCs w:val="28"/>
          <w:lang w:val="uk-UA"/>
        </w:rPr>
        <w:t>Чекаючи автобус або трамвай, варто стояти на </w:t>
      </w:r>
      <w:r>
        <w:rPr>
          <w:b/>
          <w:bCs/>
          <w:sz w:val="28"/>
          <w:szCs w:val="28"/>
          <w:lang w:val="uk-UA"/>
        </w:rPr>
        <w:t>добре освітленому місці</w:t>
      </w:r>
      <w:r>
        <w:rPr>
          <w:sz w:val="28"/>
          <w:szCs w:val="28"/>
          <w:lang w:val="uk-UA"/>
        </w:rPr>
        <w:t> поряд з іншими людьми, уникайте в темний час доби безлюдних зупинок.</w:t>
      </w:r>
    </w:p>
    <w:p w14:paraId="01B62748">
      <w:pPr>
        <w:pStyle w:val="style0"/>
        <w:numPr>
          <w:ilvl w:val="0"/>
          <w:numId w:val="34"/>
        </w:numPr>
        <w:spacing w:after="0"/>
        <w:rPr>
          <w:sz w:val="28"/>
          <w:szCs w:val="28"/>
          <w:lang w:val="uk-UA"/>
        </w:rPr>
      </w:pPr>
      <w:r>
        <w:rPr>
          <w:sz w:val="28"/>
          <w:szCs w:val="28"/>
          <w:lang w:val="uk-UA"/>
        </w:rPr>
        <w:t>У вагоні не притуляйтеся до дверей і, щоб не впасти, тримайтеся за поручень.</w:t>
      </w:r>
    </w:p>
    <w:p w14:paraId="440D959A">
      <w:pPr>
        <w:pStyle w:val="style0"/>
        <w:spacing w:after="0"/>
        <w:ind w:firstLine="426"/>
        <w:rPr>
          <w:sz w:val="28"/>
          <w:szCs w:val="28"/>
          <w:lang w:val="uk-UA"/>
        </w:rPr>
      </w:pPr>
      <w:r>
        <w:rPr>
          <w:b/>
          <w:bCs/>
          <w:sz w:val="28"/>
          <w:szCs w:val="28"/>
          <w:lang w:val="uk-UA"/>
        </w:rPr>
        <w:t>11.3. Дотримання тиші в нічний час:</w:t>
      </w:r>
      <w:r>
        <w:rPr>
          <w:sz w:val="28"/>
          <w:szCs w:val="28"/>
          <w:lang w:val="uk-UA"/>
        </w:rPr>
        <w:br/>
      </w:r>
      <w:r>
        <w:rPr>
          <w:sz w:val="28"/>
          <w:szCs w:val="28"/>
          <w:lang w:val="uk-UA"/>
        </w:rPr>
        <w:t>З </w:t>
      </w:r>
      <w:r>
        <w:rPr>
          <w:b/>
          <w:bCs/>
          <w:sz w:val="28"/>
          <w:szCs w:val="28"/>
          <w:lang w:val="uk-UA"/>
        </w:rPr>
        <w:t>22:00 до 08:00</w:t>
      </w:r>
      <w:r>
        <w:rPr>
          <w:sz w:val="28"/>
          <w:szCs w:val="28"/>
          <w:lang w:val="uk-UA"/>
        </w:rPr>
        <w:t> в Україні діють обмеження щодо рівня шуму. Гучна музика, крики, співи, запуск феєрверків у цей час є порушенням адміністративного законодавства (</w:t>
      </w:r>
      <w:r>
        <w:rPr>
          <w:b/>
          <w:bCs/>
          <w:sz w:val="28"/>
          <w:szCs w:val="28"/>
          <w:lang w:val="uk-UA"/>
        </w:rPr>
        <w:t>ст. 182 КУпАП</w:t>
      </w:r>
      <w:r>
        <w:rPr>
          <w:sz w:val="28"/>
          <w:szCs w:val="28"/>
          <w:lang w:val="uk-UA"/>
        </w:rPr>
        <w:t>) з накладенням штрафу.</w:t>
      </w:r>
    </w:p>
    <w:p w14:paraId="40122B57">
      <w:pPr>
        <w:pStyle w:val="style0"/>
        <w:spacing w:after="0"/>
        <w:ind w:firstLine="426"/>
        <w:rPr>
          <w:b/>
          <w:bCs/>
          <w:sz w:val="28"/>
          <w:szCs w:val="28"/>
          <w:lang w:val="uk-UA"/>
        </w:rPr>
      </w:pPr>
    </w:p>
    <w:p w14:paraId="6B0E94D7">
      <w:pPr>
        <w:pStyle w:val="style0"/>
        <w:spacing w:after="0"/>
        <w:ind w:firstLine="426"/>
        <w:rPr>
          <w:b/>
          <w:bCs/>
          <w:sz w:val="28"/>
          <w:szCs w:val="28"/>
          <w:lang w:val="uk-UA"/>
        </w:rPr>
      </w:pPr>
      <w:r>
        <w:rPr>
          <w:b/>
          <w:bCs/>
          <w:sz w:val="28"/>
          <w:szCs w:val="28"/>
          <w:lang w:val="uk-UA"/>
        </w:rPr>
        <w:t>РОЗДІЛ 12. ЗАБОРОНА ВЖИВАННЯ АЛКОГОЛЮ, НАРКОТИЧНИХ ТА ПСИХОТРОПНИХ РЕЧОВИН</w:t>
      </w:r>
    </w:p>
    <w:p w14:paraId="2970FB8F">
      <w:pPr>
        <w:pStyle w:val="style0"/>
        <w:spacing w:after="0"/>
        <w:ind w:firstLine="426"/>
        <w:rPr>
          <w:sz w:val="28"/>
          <w:szCs w:val="28"/>
          <w:lang w:val="uk-UA"/>
        </w:rPr>
      </w:pPr>
      <w:r>
        <w:rPr>
          <w:sz w:val="28"/>
          <w:szCs w:val="28"/>
          <w:lang w:val="uk-UA"/>
        </w:rPr>
        <w:t>Цей розділ — не рекомендація, а </w:t>
      </w:r>
      <w:r>
        <w:rPr>
          <w:b/>
          <w:bCs/>
          <w:sz w:val="28"/>
          <w:szCs w:val="28"/>
          <w:lang w:val="uk-UA"/>
        </w:rPr>
        <w:t>категорична вимога</w:t>
      </w:r>
      <w:r>
        <w:rPr>
          <w:sz w:val="28"/>
          <w:szCs w:val="28"/>
          <w:lang w:val="uk-UA"/>
        </w:rPr>
        <w:t>, що ґрунтується на законодавстві України та Статуті Коледжу.</w:t>
      </w:r>
    </w:p>
    <w:p w14:paraId="6E6F75BD">
      <w:pPr>
        <w:pStyle w:val="style0"/>
        <w:spacing w:after="0"/>
        <w:ind w:firstLine="426"/>
        <w:rPr>
          <w:sz w:val="28"/>
          <w:szCs w:val="28"/>
          <w:lang w:val="uk-UA"/>
        </w:rPr>
      </w:pPr>
      <w:r>
        <w:rPr>
          <w:b/>
          <w:bCs/>
          <w:sz w:val="28"/>
          <w:szCs w:val="28"/>
          <w:lang w:val="uk-UA"/>
        </w:rPr>
        <w:t>12.1. Вам суворо забороняється:</w:t>
      </w:r>
    </w:p>
    <w:p w14:paraId="4504B6DD">
      <w:pPr>
        <w:pStyle w:val="style0"/>
        <w:numPr>
          <w:ilvl w:val="0"/>
          <w:numId w:val="35"/>
        </w:numPr>
        <w:spacing w:after="0"/>
        <w:rPr>
          <w:sz w:val="28"/>
          <w:szCs w:val="28"/>
          <w:lang w:val="uk-UA"/>
        </w:rPr>
      </w:pPr>
      <w:r>
        <w:rPr>
          <w:sz w:val="28"/>
          <w:szCs w:val="28"/>
          <w:lang w:val="uk-UA"/>
        </w:rPr>
        <w:t>Вживати алкогольні напої (пиво, вино, міцний алкоголь) у будь-яких публічних місцях: на вулицях, у парках, скверах, транспорті, пляжах, біля водойм, у закладах харчування (крім спеціально відведених зон).</w:t>
      </w:r>
    </w:p>
    <w:p w14:paraId="60E82901">
      <w:pPr>
        <w:pStyle w:val="style0"/>
        <w:numPr>
          <w:ilvl w:val="0"/>
          <w:numId w:val="35"/>
        </w:numPr>
        <w:spacing w:after="0"/>
        <w:rPr>
          <w:sz w:val="28"/>
          <w:szCs w:val="28"/>
          <w:lang w:val="uk-UA"/>
        </w:rPr>
      </w:pPr>
      <w:r>
        <w:rPr>
          <w:sz w:val="28"/>
          <w:szCs w:val="28"/>
          <w:lang w:val="uk-UA"/>
        </w:rPr>
        <w:t>Вживати слабоалкогольні напої та коктейлі у великій кількості, оскільки це призводить до втрати контролю та небезпечних вчинків.</w:t>
      </w:r>
    </w:p>
    <w:p w14:paraId="4579FAB5">
      <w:pPr>
        <w:pStyle w:val="style0"/>
        <w:numPr>
          <w:ilvl w:val="0"/>
          <w:numId w:val="35"/>
        </w:numPr>
        <w:spacing w:after="0"/>
        <w:rPr>
          <w:sz w:val="28"/>
          <w:szCs w:val="28"/>
          <w:lang w:val="uk-UA"/>
        </w:rPr>
      </w:pPr>
      <w:r>
        <w:rPr>
          <w:sz w:val="28"/>
          <w:szCs w:val="28"/>
          <w:lang w:val="uk-UA"/>
        </w:rPr>
        <w:t>Вживати наркотичні речовини, психотропні засоби, палити суміші.</w:t>
      </w:r>
    </w:p>
    <w:p w14:paraId="7393C871">
      <w:pPr>
        <w:pStyle w:val="style0"/>
        <w:numPr>
          <w:ilvl w:val="0"/>
          <w:numId w:val="35"/>
        </w:numPr>
        <w:spacing w:after="0"/>
        <w:rPr>
          <w:sz w:val="28"/>
          <w:szCs w:val="28"/>
          <w:lang w:val="uk-UA"/>
        </w:rPr>
      </w:pPr>
      <w:r>
        <w:rPr>
          <w:sz w:val="28"/>
          <w:szCs w:val="28"/>
          <w:lang w:val="uk-UA"/>
        </w:rPr>
        <w:t>Курити електронні сигарети з рідинами, що містять нікотин або ТГК у заборонених місцях.</w:t>
      </w:r>
    </w:p>
    <w:p w14:paraId="077D9D53">
      <w:pPr>
        <w:pStyle w:val="style0"/>
        <w:numPr>
          <w:ilvl w:val="0"/>
          <w:numId w:val="35"/>
        </w:numPr>
        <w:spacing w:after="0"/>
        <w:rPr>
          <w:sz w:val="28"/>
          <w:szCs w:val="28"/>
          <w:lang w:val="uk-UA"/>
        </w:rPr>
      </w:pPr>
      <w:r>
        <w:rPr>
          <w:sz w:val="28"/>
          <w:szCs w:val="28"/>
          <w:lang w:val="uk-UA"/>
        </w:rPr>
        <w:t>Сідати за кермо будь-якого транспортного засобу в стані сп'яніння (алкогольного, наркотичного, токсичного).</w:t>
      </w:r>
    </w:p>
    <w:p w14:paraId="79093FCE">
      <w:pPr>
        <w:pStyle w:val="style0"/>
        <w:spacing w:after="0"/>
        <w:ind w:firstLine="426"/>
        <w:rPr>
          <w:sz w:val="28"/>
          <w:szCs w:val="28"/>
          <w:lang w:val="uk-UA"/>
        </w:rPr>
      </w:pPr>
      <w:r>
        <w:rPr>
          <w:b/>
          <w:bCs/>
          <w:sz w:val="28"/>
          <w:szCs w:val="28"/>
          <w:lang w:val="uk-UA"/>
        </w:rPr>
        <w:t>12.2. Наслідки:</w:t>
      </w:r>
    </w:p>
    <w:p w14:paraId="72E1CD0D">
      <w:pPr>
        <w:pStyle w:val="style0"/>
        <w:numPr>
          <w:ilvl w:val="0"/>
          <w:numId w:val="36"/>
        </w:numPr>
        <w:spacing w:after="0"/>
        <w:rPr>
          <w:sz w:val="28"/>
          <w:szCs w:val="28"/>
          <w:lang w:val="uk-UA"/>
        </w:rPr>
      </w:pPr>
      <w:r>
        <w:rPr>
          <w:b/>
          <w:bCs/>
          <w:sz w:val="28"/>
          <w:szCs w:val="28"/>
          <w:lang w:val="uk-UA"/>
        </w:rPr>
        <w:t>Адміністративна відповідальність</w:t>
      </w:r>
      <w:r>
        <w:rPr>
          <w:sz w:val="28"/>
          <w:szCs w:val="28"/>
          <w:lang w:val="uk-UA"/>
        </w:rPr>
        <w:t> за </w:t>
      </w:r>
      <w:r>
        <w:rPr>
          <w:b/>
          <w:bCs/>
          <w:sz w:val="28"/>
          <w:szCs w:val="28"/>
          <w:lang w:val="uk-UA"/>
        </w:rPr>
        <w:t>ст. 178 КУпАП</w:t>
      </w:r>
      <w:r>
        <w:rPr>
          <w:sz w:val="28"/>
          <w:szCs w:val="28"/>
          <w:lang w:val="uk-UA"/>
        </w:rPr>
        <w:t> (поява в громадських місцях у п'яному стані, розпиття алкоголю) — штраф від 340 до 1360 грн.</w:t>
      </w:r>
    </w:p>
    <w:p w14:paraId="5B845871">
      <w:pPr>
        <w:pStyle w:val="style0"/>
        <w:numPr>
          <w:ilvl w:val="0"/>
          <w:numId w:val="36"/>
        </w:numPr>
        <w:spacing w:after="0"/>
        <w:rPr>
          <w:sz w:val="28"/>
          <w:szCs w:val="28"/>
          <w:lang w:val="uk-UA"/>
        </w:rPr>
      </w:pPr>
      <w:r>
        <w:rPr>
          <w:sz w:val="28"/>
          <w:szCs w:val="28"/>
          <w:lang w:val="uk-UA"/>
        </w:rPr>
        <w:t>За </w:t>
      </w:r>
      <w:r>
        <w:rPr>
          <w:b/>
          <w:bCs/>
          <w:sz w:val="28"/>
          <w:szCs w:val="28"/>
          <w:lang w:val="uk-UA"/>
        </w:rPr>
        <w:t>ст. 180 КУпАП</w:t>
      </w:r>
      <w:r>
        <w:rPr>
          <w:sz w:val="28"/>
          <w:szCs w:val="28"/>
          <w:lang w:val="uk-UA"/>
        </w:rPr>
        <w:t> (дрібне хуліганство) — штраф від 340 до 850 грн або адміністративний арешт до 15 діб.</w:t>
      </w:r>
    </w:p>
    <w:p w14:paraId="7F41D677">
      <w:pPr>
        <w:pStyle w:val="style0"/>
        <w:numPr>
          <w:ilvl w:val="0"/>
          <w:numId w:val="36"/>
        </w:numPr>
        <w:spacing w:after="0"/>
        <w:rPr>
          <w:sz w:val="28"/>
          <w:szCs w:val="28"/>
          <w:lang w:val="uk-UA"/>
        </w:rPr>
      </w:pPr>
      <w:r>
        <w:rPr>
          <w:sz w:val="28"/>
          <w:szCs w:val="28"/>
          <w:lang w:val="uk-UA"/>
        </w:rPr>
        <w:t>Продаж алкогольних напоїв особам, які не досягли 18 років, тягне за собою адміністративну відповідальність відповідно до </w:t>
      </w:r>
      <w:r>
        <w:rPr>
          <w:b/>
          <w:bCs/>
          <w:sz w:val="28"/>
          <w:szCs w:val="28"/>
          <w:lang w:val="uk-UA"/>
        </w:rPr>
        <w:t>ст. 156 КУпАП</w:t>
      </w:r>
      <w:r>
        <w:rPr>
          <w:sz w:val="28"/>
          <w:szCs w:val="28"/>
          <w:lang w:val="uk-UA"/>
        </w:rPr>
        <w:t> зі штрафом від 6800 до 13600 грн.</w:t>
      </w:r>
    </w:p>
    <w:p w14:paraId="1BCD9742">
      <w:pPr>
        <w:pStyle w:val="style0"/>
        <w:numPr>
          <w:ilvl w:val="0"/>
          <w:numId w:val="36"/>
        </w:numPr>
        <w:spacing w:after="0"/>
        <w:rPr>
          <w:sz w:val="28"/>
          <w:szCs w:val="28"/>
          <w:lang w:val="uk-UA"/>
        </w:rPr>
      </w:pPr>
      <w:r>
        <w:rPr>
          <w:b/>
          <w:bCs/>
          <w:sz w:val="28"/>
          <w:szCs w:val="28"/>
          <w:lang w:val="uk-UA"/>
        </w:rPr>
        <w:t>Кримінальна відповідальність</w:t>
      </w:r>
      <w:r>
        <w:rPr>
          <w:sz w:val="28"/>
          <w:szCs w:val="28"/>
          <w:lang w:val="uk-UA"/>
        </w:rPr>
        <w:t> за </w:t>
      </w:r>
      <w:r>
        <w:rPr>
          <w:b/>
          <w:bCs/>
          <w:sz w:val="28"/>
          <w:szCs w:val="28"/>
          <w:lang w:val="uk-UA"/>
        </w:rPr>
        <w:t>ст. 296 КК України</w:t>
      </w:r>
      <w:r>
        <w:rPr>
          <w:sz w:val="28"/>
          <w:szCs w:val="28"/>
          <w:lang w:val="uk-UA"/>
        </w:rPr>
        <w:t> (хуліганство) та </w:t>
      </w:r>
      <w:r>
        <w:rPr>
          <w:b/>
          <w:bCs/>
          <w:sz w:val="28"/>
          <w:szCs w:val="28"/>
          <w:lang w:val="uk-UA"/>
        </w:rPr>
        <w:t>ст. 286</w:t>
      </w:r>
      <w:r>
        <w:rPr>
          <w:sz w:val="28"/>
          <w:szCs w:val="28"/>
          <w:lang w:val="uk-UA"/>
        </w:rPr>
        <w:t> (порушення ПДР у стані сп'яніння) — суворі покарання, аж до позбавлення волі.</w:t>
      </w:r>
    </w:p>
    <w:p w14:paraId="3930748D">
      <w:pPr>
        <w:pStyle w:val="style0"/>
        <w:numPr>
          <w:ilvl w:val="0"/>
          <w:numId w:val="36"/>
        </w:numPr>
        <w:spacing w:after="0"/>
        <w:rPr>
          <w:sz w:val="28"/>
          <w:szCs w:val="28"/>
          <w:lang w:val="uk-UA"/>
        </w:rPr>
      </w:pPr>
      <w:r>
        <w:rPr>
          <w:b/>
          <w:bCs/>
          <w:sz w:val="28"/>
          <w:szCs w:val="28"/>
          <w:lang w:val="uk-UA"/>
        </w:rPr>
        <w:t>Дисциплінарне стягнення</w:t>
      </w:r>
      <w:r>
        <w:rPr>
          <w:sz w:val="28"/>
          <w:szCs w:val="28"/>
          <w:lang w:val="uk-UA"/>
        </w:rPr>
        <w:t> від Коледжу (у т.ч. відрахування) за факти, що завдали шкоди репутації закладу.</w:t>
      </w:r>
    </w:p>
    <w:p w14:paraId="12F41A32">
      <w:pPr>
        <w:pStyle w:val="style0"/>
        <w:spacing w:after="0"/>
        <w:ind w:firstLine="426"/>
        <w:rPr>
          <w:sz w:val="28"/>
          <w:szCs w:val="28"/>
          <w:lang w:val="uk-UA"/>
        </w:rPr>
      </w:pPr>
    </w:p>
    <w:p w14:paraId="399DA2E4">
      <w:pPr>
        <w:pStyle w:val="style0"/>
        <w:spacing w:after="0"/>
        <w:ind w:firstLine="426"/>
        <w:rPr>
          <w:b/>
          <w:bCs/>
          <w:sz w:val="28"/>
          <w:szCs w:val="28"/>
          <w:lang w:val="uk-UA"/>
        </w:rPr>
      </w:pPr>
      <w:r>
        <w:rPr>
          <w:b/>
          <w:bCs/>
          <w:sz w:val="28"/>
          <w:szCs w:val="28"/>
          <w:lang w:val="uk-UA"/>
        </w:rPr>
        <w:t>РОЗДІЛ 13. ДОДАТКОВІ ВАЖЛИВІ АСПЕКТИ</w:t>
      </w:r>
    </w:p>
    <w:p w14:paraId="6F7EDD8A">
      <w:pPr>
        <w:pStyle w:val="style0"/>
        <w:spacing w:after="0"/>
        <w:ind w:firstLine="426"/>
        <w:rPr>
          <w:sz w:val="28"/>
          <w:szCs w:val="28"/>
          <w:lang w:val="uk-UA"/>
        </w:rPr>
      </w:pPr>
      <w:r>
        <w:rPr>
          <w:b/>
          <w:bCs/>
          <w:sz w:val="28"/>
          <w:szCs w:val="28"/>
          <w:lang w:val="uk-UA"/>
        </w:rPr>
        <w:t>13.1. Сонячний та тепловий удар:</w:t>
      </w:r>
    </w:p>
    <w:p w14:paraId="7105F9BB">
      <w:pPr>
        <w:pStyle w:val="style0"/>
        <w:numPr>
          <w:ilvl w:val="0"/>
          <w:numId w:val="37"/>
        </w:numPr>
        <w:spacing w:after="0"/>
        <w:rPr>
          <w:sz w:val="28"/>
          <w:szCs w:val="28"/>
          <w:lang w:val="uk-UA"/>
        </w:rPr>
      </w:pPr>
      <w:r>
        <w:rPr>
          <w:sz w:val="28"/>
          <w:szCs w:val="28"/>
          <w:lang w:val="uk-UA"/>
        </w:rPr>
        <w:t>Не перебувайте на відкритому сонці без головного убору (капелюх, кепка, панама) з </w:t>
      </w:r>
      <w:r>
        <w:rPr>
          <w:b/>
          <w:bCs/>
          <w:sz w:val="28"/>
          <w:szCs w:val="28"/>
          <w:lang w:val="uk-UA"/>
        </w:rPr>
        <w:t>11:00 до 16:00</w:t>
      </w:r>
      <w:r>
        <w:rPr>
          <w:sz w:val="28"/>
          <w:szCs w:val="28"/>
          <w:lang w:val="uk-UA"/>
        </w:rPr>
        <w:t>.</w:t>
      </w:r>
    </w:p>
    <w:p w14:paraId="0D4A6BDB">
      <w:pPr>
        <w:pStyle w:val="style0"/>
        <w:numPr>
          <w:ilvl w:val="0"/>
          <w:numId w:val="37"/>
        </w:numPr>
        <w:spacing w:after="0"/>
        <w:rPr>
          <w:sz w:val="28"/>
          <w:szCs w:val="28"/>
          <w:lang w:val="uk-UA"/>
        </w:rPr>
      </w:pPr>
      <w:r>
        <w:rPr>
          <w:sz w:val="28"/>
          <w:szCs w:val="28"/>
          <w:lang w:val="uk-UA"/>
        </w:rPr>
        <w:t>Пийте достатньо чистої води (не менше 2-2,5 л на день), уникайте солодких газованих напоїв та алкоголю — вони посилюють зневоднення.</w:t>
      </w:r>
    </w:p>
    <w:p w14:paraId="7B1859D7">
      <w:pPr>
        <w:pStyle w:val="style0"/>
        <w:numPr>
          <w:ilvl w:val="0"/>
          <w:numId w:val="37"/>
        </w:numPr>
        <w:spacing w:after="0"/>
        <w:rPr>
          <w:sz w:val="28"/>
          <w:szCs w:val="28"/>
          <w:lang w:val="uk-UA"/>
        </w:rPr>
      </w:pPr>
      <w:r>
        <w:rPr>
          <w:sz w:val="28"/>
          <w:szCs w:val="28"/>
          <w:lang w:val="uk-UA"/>
        </w:rPr>
        <w:t>При перших ознаках перегріву (нудота, запаморочення, почервоніння обличчя, головний біль, втрата свідомості) — </w:t>
      </w:r>
      <w:r>
        <w:rPr>
          <w:b/>
          <w:bCs/>
          <w:sz w:val="28"/>
          <w:szCs w:val="28"/>
          <w:lang w:val="uk-UA"/>
        </w:rPr>
        <w:t>негайно переходьте в тінь</w:t>
      </w:r>
      <w:r>
        <w:rPr>
          <w:sz w:val="28"/>
          <w:szCs w:val="28"/>
          <w:lang w:val="uk-UA"/>
        </w:rPr>
        <w:t>, зволожте обличчя та шию, пийте воду маленькими ковтками, викличте швидку за номером </w:t>
      </w:r>
      <w:r>
        <w:rPr>
          <w:b/>
          <w:bCs/>
          <w:sz w:val="28"/>
          <w:szCs w:val="28"/>
          <w:lang w:val="uk-UA"/>
        </w:rPr>
        <w:t>103</w:t>
      </w:r>
      <w:r>
        <w:rPr>
          <w:sz w:val="28"/>
          <w:szCs w:val="28"/>
          <w:lang w:val="uk-UA"/>
        </w:rPr>
        <w:t>.</w:t>
      </w:r>
    </w:p>
    <w:p w14:paraId="703B9087">
      <w:pPr>
        <w:pStyle w:val="style0"/>
        <w:spacing w:after="0"/>
        <w:ind w:firstLine="426"/>
        <w:rPr>
          <w:sz w:val="28"/>
          <w:szCs w:val="28"/>
          <w:lang w:val="uk-UA"/>
        </w:rPr>
      </w:pPr>
      <w:r>
        <w:rPr>
          <w:b/>
          <w:bCs/>
          <w:sz w:val="28"/>
          <w:szCs w:val="28"/>
          <w:lang w:val="uk-UA"/>
        </w:rPr>
        <w:t>13.2. Безпека в гуртожитках та орендованому житлі:</w:t>
      </w:r>
    </w:p>
    <w:p w14:paraId="38247BF6">
      <w:pPr>
        <w:pStyle w:val="style0"/>
        <w:numPr>
          <w:ilvl w:val="0"/>
          <w:numId w:val="38"/>
        </w:numPr>
        <w:spacing w:after="0"/>
        <w:rPr>
          <w:sz w:val="28"/>
          <w:szCs w:val="28"/>
          <w:lang w:val="uk-UA"/>
        </w:rPr>
      </w:pPr>
      <w:r>
        <w:rPr>
          <w:sz w:val="28"/>
          <w:szCs w:val="28"/>
          <w:lang w:val="uk-UA"/>
        </w:rPr>
        <w:t>Не залишайте відкритими вхідні двері, не впускайте незнайомців.</w:t>
      </w:r>
    </w:p>
    <w:p w14:paraId="6AB45C04">
      <w:pPr>
        <w:pStyle w:val="style0"/>
        <w:numPr>
          <w:ilvl w:val="0"/>
          <w:numId w:val="38"/>
        </w:numPr>
        <w:spacing w:after="0"/>
        <w:rPr>
          <w:sz w:val="28"/>
          <w:szCs w:val="28"/>
          <w:lang w:val="uk-UA"/>
        </w:rPr>
      </w:pPr>
      <w:r>
        <w:rPr>
          <w:sz w:val="28"/>
          <w:szCs w:val="28"/>
          <w:lang w:val="uk-UA"/>
        </w:rPr>
        <w:t>Не користуйтеся несправними електроприладами, не перевантажуйте електромережу.</w:t>
      </w:r>
    </w:p>
    <w:p w14:paraId="243AE284">
      <w:pPr>
        <w:pStyle w:val="style0"/>
        <w:numPr>
          <w:ilvl w:val="0"/>
          <w:numId w:val="38"/>
        </w:numPr>
        <w:spacing w:after="0"/>
        <w:rPr>
          <w:sz w:val="28"/>
          <w:szCs w:val="28"/>
          <w:lang w:val="uk-UA"/>
        </w:rPr>
      </w:pPr>
      <w:r>
        <w:rPr>
          <w:sz w:val="28"/>
          <w:szCs w:val="28"/>
          <w:lang w:val="uk-UA"/>
        </w:rPr>
        <w:t>Обов'язково вимикайте всі електроприлади, газові прилади та воду, виходячи з приміщення.</w:t>
      </w:r>
    </w:p>
    <w:p w14:paraId="0210AC5C">
      <w:pPr>
        <w:pStyle w:val="style0"/>
        <w:numPr>
          <w:ilvl w:val="0"/>
          <w:numId w:val="38"/>
        </w:numPr>
        <w:spacing w:after="0"/>
        <w:rPr>
          <w:sz w:val="28"/>
          <w:szCs w:val="28"/>
          <w:lang w:val="uk-UA"/>
        </w:rPr>
      </w:pPr>
      <w:r>
        <w:rPr>
          <w:sz w:val="28"/>
          <w:szCs w:val="28"/>
          <w:lang w:val="uk-UA"/>
        </w:rPr>
        <w:t>Тримайте </w:t>
      </w:r>
      <w:r>
        <w:rPr>
          <w:b/>
          <w:bCs/>
          <w:sz w:val="28"/>
          <w:szCs w:val="28"/>
          <w:lang w:val="uk-UA"/>
        </w:rPr>
        <w:t>номер телефону чергового</w:t>
      </w:r>
      <w:r>
        <w:rPr>
          <w:sz w:val="28"/>
          <w:szCs w:val="28"/>
          <w:lang w:val="uk-UA"/>
        </w:rPr>
        <w:t> гуртожитку та найближчого відділення поліції під рукою.</w:t>
      </w:r>
    </w:p>
    <w:p w14:paraId="54B1070F">
      <w:pPr>
        <w:pStyle w:val="style0"/>
        <w:spacing w:after="0"/>
        <w:ind w:firstLine="426"/>
        <w:rPr>
          <w:sz w:val="28"/>
          <w:szCs w:val="28"/>
          <w:lang w:val="uk-UA"/>
        </w:rPr>
      </w:pPr>
      <w:r>
        <w:rPr>
          <w:b/>
          <w:bCs/>
          <w:sz w:val="28"/>
          <w:szCs w:val="28"/>
          <w:lang w:val="uk-UA"/>
        </w:rPr>
        <w:t>13.3. Психологічна безпека та стрес:</w:t>
      </w:r>
    </w:p>
    <w:p w14:paraId="2668A8CA">
      <w:pPr>
        <w:pStyle w:val="style0"/>
        <w:numPr>
          <w:ilvl w:val="0"/>
          <w:numId w:val="39"/>
        </w:numPr>
        <w:spacing w:after="0"/>
        <w:rPr>
          <w:sz w:val="28"/>
          <w:szCs w:val="28"/>
          <w:lang w:val="uk-UA"/>
        </w:rPr>
      </w:pPr>
      <w:r>
        <w:rPr>
          <w:sz w:val="28"/>
          <w:szCs w:val="28"/>
          <w:lang w:val="uk-UA"/>
        </w:rPr>
        <w:t>Уникайте компаній, де пропонують вживати алкоголь, наркотики або брати участь у сумнівних заходах.</w:t>
      </w:r>
    </w:p>
    <w:p w14:paraId="18200BCD">
      <w:pPr>
        <w:pStyle w:val="style0"/>
        <w:numPr>
          <w:ilvl w:val="0"/>
          <w:numId w:val="39"/>
        </w:numPr>
        <w:spacing w:after="0"/>
        <w:rPr>
          <w:sz w:val="28"/>
          <w:szCs w:val="28"/>
          <w:lang w:val="uk-UA"/>
        </w:rPr>
      </w:pPr>
      <w:r>
        <w:rPr>
          <w:sz w:val="28"/>
          <w:szCs w:val="28"/>
          <w:lang w:val="uk-UA"/>
        </w:rPr>
        <w:t>Не соромтеся звертатися за допомогою до друзів, рідних, викладачів або психологічних служб, якщо відчуваєте тривогу, депресію або потребу в підтримці.</w:t>
      </w:r>
    </w:p>
    <w:p w14:paraId="207176B7">
      <w:pPr>
        <w:pStyle w:val="style0"/>
        <w:numPr>
          <w:ilvl w:val="0"/>
          <w:numId w:val="39"/>
        </w:numPr>
        <w:spacing w:after="0"/>
        <w:rPr>
          <w:sz w:val="28"/>
          <w:szCs w:val="28"/>
          <w:lang w:val="uk-UA"/>
        </w:rPr>
      </w:pPr>
      <w:r>
        <w:rPr>
          <w:sz w:val="28"/>
          <w:szCs w:val="28"/>
          <w:lang w:val="uk-UA"/>
        </w:rPr>
        <w:t>Пам'ятайте: </w:t>
      </w:r>
      <w:r>
        <w:rPr>
          <w:b/>
          <w:bCs/>
          <w:sz w:val="28"/>
          <w:szCs w:val="28"/>
          <w:lang w:val="uk-UA"/>
        </w:rPr>
        <w:t>ваше психічне здоров'я так само важливе, як і фізичне</w:t>
      </w:r>
      <w:r>
        <w:rPr>
          <w:sz w:val="28"/>
          <w:szCs w:val="28"/>
          <w:lang w:val="uk-UA"/>
        </w:rPr>
        <w:t>.</w:t>
      </w:r>
    </w:p>
    <w:p w14:paraId="3BE409A5">
      <w:pPr>
        <w:pStyle w:val="style0"/>
        <w:spacing w:after="0"/>
        <w:ind w:firstLine="426"/>
        <w:rPr>
          <w:sz w:val="28"/>
          <w:szCs w:val="28"/>
          <w:lang w:val="uk-UA"/>
        </w:rPr>
      </w:pPr>
      <w:r>
        <w:rPr>
          <w:b/>
          <w:bCs/>
          <w:sz w:val="28"/>
          <w:szCs w:val="28"/>
          <w:lang w:val="uk-UA"/>
        </w:rPr>
        <w:t>13.4. Реагування на повітряні тривоги:</w:t>
      </w:r>
    </w:p>
    <w:p w14:paraId="3652DD80">
      <w:pPr>
        <w:pStyle w:val="style0"/>
        <w:numPr>
          <w:ilvl w:val="0"/>
          <w:numId w:val="40"/>
        </w:numPr>
        <w:spacing w:after="0"/>
        <w:rPr>
          <w:sz w:val="28"/>
          <w:szCs w:val="28"/>
          <w:lang w:val="uk-UA"/>
        </w:rPr>
      </w:pPr>
      <w:r>
        <w:rPr>
          <w:sz w:val="28"/>
          <w:szCs w:val="28"/>
          <w:lang w:val="uk-UA"/>
        </w:rPr>
        <w:t>Завжди реагуйте на сповіщення про повітряну тривогу.</w:t>
      </w:r>
    </w:p>
    <w:p w14:paraId="24085A2F">
      <w:pPr>
        <w:pStyle w:val="style0"/>
        <w:numPr>
          <w:ilvl w:val="0"/>
          <w:numId w:val="40"/>
        </w:numPr>
        <w:spacing w:after="0"/>
        <w:rPr>
          <w:sz w:val="28"/>
          <w:szCs w:val="28"/>
          <w:lang w:val="uk-UA"/>
        </w:rPr>
      </w:pPr>
      <w:r>
        <w:rPr>
          <w:sz w:val="28"/>
          <w:szCs w:val="28"/>
          <w:lang w:val="uk-UA"/>
        </w:rPr>
        <w:t>Негайно прямуйте до найближчого </w:t>
      </w:r>
      <w:r>
        <w:rPr>
          <w:b/>
          <w:bCs/>
          <w:sz w:val="28"/>
          <w:szCs w:val="28"/>
          <w:lang w:val="uk-UA"/>
        </w:rPr>
        <w:t>укриття</w:t>
      </w:r>
      <w:r>
        <w:rPr>
          <w:sz w:val="28"/>
          <w:szCs w:val="28"/>
          <w:lang w:val="uk-UA"/>
        </w:rPr>
        <w:t> (бомбосховище, підвал, цокольний поверх).</w:t>
      </w:r>
    </w:p>
    <w:p w14:paraId="6F787904">
      <w:pPr>
        <w:pStyle w:val="style0"/>
        <w:numPr>
          <w:ilvl w:val="0"/>
          <w:numId w:val="40"/>
        </w:numPr>
        <w:spacing w:after="0"/>
        <w:rPr>
          <w:sz w:val="28"/>
          <w:szCs w:val="28"/>
          <w:lang w:val="uk-UA"/>
        </w:rPr>
      </w:pPr>
      <w:r>
        <w:rPr>
          <w:sz w:val="28"/>
          <w:szCs w:val="28"/>
          <w:lang w:val="uk-UA"/>
        </w:rPr>
        <w:t>Якщо укриття поруч немає — знайдіть найбезпечніше місце: подалі від вікон, у внутрішніх приміщеннях, біля несучих стін.</w:t>
      </w:r>
    </w:p>
    <w:p w14:paraId="7BC77447">
      <w:pPr>
        <w:pStyle w:val="style0"/>
        <w:numPr>
          <w:ilvl w:val="0"/>
          <w:numId w:val="40"/>
        </w:numPr>
        <w:spacing w:after="0"/>
        <w:rPr>
          <w:sz w:val="28"/>
          <w:szCs w:val="28"/>
          <w:lang w:val="uk-UA"/>
        </w:rPr>
      </w:pPr>
      <w:r>
        <w:rPr>
          <w:sz w:val="28"/>
          <w:szCs w:val="28"/>
          <w:lang w:val="uk-UA"/>
        </w:rPr>
        <w:t>Не панікуйте, дійте згідно з інструкціями, отриманими під час навчань з цивільного захисту.</w:t>
      </w:r>
    </w:p>
    <w:p w14:paraId="2DC4C24D">
      <w:pPr>
        <w:pStyle w:val="style0"/>
        <w:spacing w:after="0"/>
        <w:ind w:firstLine="426"/>
        <w:rPr>
          <w:sz w:val="28"/>
          <w:szCs w:val="28"/>
          <w:lang w:val="uk-UA"/>
        </w:rPr>
      </w:pPr>
    </w:p>
    <w:p w14:paraId="705EDD36">
      <w:pPr>
        <w:pStyle w:val="style0"/>
        <w:spacing w:after="0"/>
        <w:ind w:firstLine="426"/>
        <w:rPr>
          <w:b/>
          <w:bCs/>
          <w:sz w:val="28"/>
          <w:szCs w:val="28"/>
          <w:lang w:val="uk-UA"/>
        </w:rPr>
      </w:pPr>
      <w:r>
        <w:rPr>
          <w:b/>
          <w:bCs/>
          <w:sz w:val="28"/>
          <w:szCs w:val="28"/>
          <w:lang w:val="uk-UA"/>
        </w:rPr>
        <w:t>РОЗДІЛ 14. ЕКСТРЕНІ ТЕЛЕФОНИ</w:t>
      </w:r>
    </w:p>
    <w:p w14:paraId="02594746">
      <w:pPr>
        <w:pStyle w:val="style0"/>
        <w:spacing w:after="0"/>
        <w:ind w:firstLine="426"/>
        <w:rPr>
          <w:sz w:val="28"/>
          <w:szCs w:val="28"/>
          <w:lang w:val="uk-UA"/>
        </w:rPr>
      </w:pPr>
      <w:r>
        <w:rPr>
          <w:i/>
          <w:iCs/>
          <w:sz w:val="28"/>
          <w:szCs w:val="28"/>
          <w:lang w:val="uk-UA"/>
        </w:rPr>
        <w:t>Запишіть ці номери у контакти вашого мобільного телефону на час канікул:</w:t>
      </w: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32"/>
        <w:gridCol w:w="3446"/>
      </w:tblGrid>
      <w:tr w14:paraId="528C4558">
        <w:trPr>
          <w:tblHeader/>
        </w:trPr>
        <w:tc>
          <w:tcPr>
            <w:tcW w:w="6232" w:type="dxa"/>
            <w:tcBorders/>
            <w:tcMar>
              <w:top w:w="150" w:type="dxa"/>
              <w:left w:w="0" w:type="dxa"/>
              <w:bottom w:w="150" w:type="dxa"/>
              <w:right w:w="240" w:type="dxa"/>
            </w:tcMar>
            <w:vAlign w:val="center"/>
            <w:hideMark/>
          </w:tcPr>
          <w:p w14:paraId="360FF636">
            <w:pPr>
              <w:pStyle w:val="style0"/>
              <w:spacing w:after="0"/>
              <w:ind w:firstLine="426"/>
              <w:rPr>
                <w:sz w:val="28"/>
                <w:szCs w:val="28"/>
                <w:lang w:val="uk-UA"/>
              </w:rPr>
            </w:pPr>
            <w:r>
              <w:rPr>
                <w:sz w:val="28"/>
                <w:szCs w:val="28"/>
                <w:lang w:val="uk-UA"/>
              </w:rPr>
              <w:t>Служба</w:t>
            </w:r>
          </w:p>
        </w:tc>
        <w:tc>
          <w:tcPr>
            <w:tcW w:w="0" w:type="auto"/>
            <w:tcBorders/>
            <w:tcMar>
              <w:top w:w="150" w:type="dxa"/>
              <w:left w:w="240" w:type="dxa"/>
              <w:bottom w:w="150" w:type="dxa"/>
              <w:right w:w="240" w:type="dxa"/>
            </w:tcMar>
            <w:vAlign w:val="center"/>
            <w:hideMark/>
          </w:tcPr>
          <w:p w14:paraId="1D654EC9">
            <w:pPr>
              <w:pStyle w:val="style0"/>
              <w:spacing w:after="0"/>
              <w:ind w:firstLine="426"/>
              <w:rPr>
                <w:sz w:val="28"/>
                <w:szCs w:val="28"/>
                <w:lang w:val="uk-UA"/>
              </w:rPr>
            </w:pPr>
            <w:r>
              <w:rPr>
                <w:sz w:val="28"/>
                <w:szCs w:val="28"/>
                <w:lang w:val="uk-UA"/>
              </w:rPr>
              <w:t>Номер</w:t>
            </w:r>
          </w:p>
        </w:tc>
      </w:tr>
      <w:tr w14:paraId="3CFEDC25">
        <w:tblPrEx/>
        <w:trPr/>
        <w:tc>
          <w:tcPr>
            <w:tcW w:w="6232" w:type="dxa"/>
            <w:tcBorders/>
            <w:tcMar>
              <w:top w:w="150" w:type="dxa"/>
              <w:left w:w="0" w:type="dxa"/>
              <w:bottom w:w="150" w:type="dxa"/>
              <w:right w:w="240" w:type="dxa"/>
            </w:tcMar>
            <w:vAlign w:val="center"/>
            <w:hideMark/>
          </w:tcPr>
          <w:p w14:paraId="6A4D1004">
            <w:pPr>
              <w:pStyle w:val="style0"/>
              <w:spacing w:after="0"/>
              <w:ind w:firstLine="426"/>
              <w:rPr>
                <w:sz w:val="28"/>
                <w:szCs w:val="28"/>
                <w:lang w:val="uk-UA"/>
              </w:rPr>
            </w:pPr>
            <w:r>
              <w:rPr>
                <w:sz w:val="28"/>
                <w:szCs w:val="28"/>
                <w:lang w:val="uk-UA"/>
              </w:rPr>
              <w:t>ДСНС (рятувальники, пожежна)</w:t>
            </w:r>
          </w:p>
        </w:tc>
        <w:tc>
          <w:tcPr>
            <w:tcW w:w="0" w:type="auto"/>
            <w:tcBorders/>
            <w:tcMar>
              <w:top w:w="150" w:type="dxa"/>
              <w:left w:w="240" w:type="dxa"/>
              <w:bottom w:w="150" w:type="dxa"/>
              <w:right w:w="0" w:type="dxa"/>
            </w:tcMar>
            <w:vAlign w:val="center"/>
            <w:hideMark/>
          </w:tcPr>
          <w:p w14:paraId="296C5B7F">
            <w:pPr>
              <w:pStyle w:val="style0"/>
              <w:spacing w:after="0"/>
              <w:ind w:firstLine="426"/>
              <w:rPr>
                <w:sz w:val="28"/>
                <w:szCs w:val="28"/>
                <w:lang w:val="uk-UA"/>
              </w:rPr>
            </w:pPr>
            <w:r>
              <w:rPr>
                <w:b/>
                <w:bCs/>
                <w:sz w:val="28"/>
                <w:szCs w:val="28"/>
                <w:lang w:val="uk-UA"/>
              </w:rPr>
              <w:t>101</w:t>
            </w:r>
          </w:p>
        </w:tc>
      </w:tr>
      <w:tr w14:paraId="749A281C">
        <w:tblPrEx/>
        <w:trPr/>
        <w:tc>
          <w:tcPr>
            <w:tcW w:w="6232" w:type="dxa"/>
            <w:tcBorders/>
            <w:tcMar>
              <w:top w:w="150" w:type="dxa"/>
              <w:left w:w="0" w:type="dxa"/>
              <w:bottom w:w="150" w:type="dxa"/>
              <w:right w:w="240" w:type="dxa"/>
            </w:tcMar>
            <w:vAlign w:val="center"/>
            <w:hideMark/>
          </w:tcPr>
          <w:p w14:paraId="18505C73">
            <w:pPr>
              <w:pStyle w:val="style0"/>
              <w:spacing w:after="0"/>
              <w:ind w:firstLine="426"/>
              <w:rPr>
                <w:sz w:val="28"/>
                <w:szCs w:val="28"/>
                <w:lang w:val="uk-UA"/>
              </w:rPr>
            </w:pPr>
            <w:r>
              <w:rPr>
                <w:sz w:val="28"/>
                <w:szCs w:val="28"/>
                <w:lang w:val="uk-UA"/>
              </w:rPr>
              <w:t>Національна поліція</w:t>
            </w:r>
          </w:p>
        </w:tc>
        <w:tc>
          <w:tcPr>
            <w:tcW w:w="0" w:type="auto"/>
            <w:tcBorders/>
            <w:tcMar>
              <w:top w:w="150" w:type="dxa"/>
              <w:left w:w="240" w:type="dxa"/>
              <w:bottom w:w="150" w:type="dxa"/>
              <w:right w:w="0" w:type="dxa"/>
            </w:tcMar>
            <w:vAlign w:val="center"/>
            <w:hideMark/>
          </w:tcPr>
          <w:p w14:paraId="5DF7558F">
            <w:pPr>
              <w:pStyle w:val="style0"/>
              <w:spacing w:after="0"/>
              <w:ind w:firstLine="426"/>
              <w:rPr>
                <w:sz w:val="28"/>
                <w:szCs w:val="28"/>
                <w:lang w:val="uk-UA"/>
              </w:rPr>
            </w:pPr>
            <w:r>
              <w:rPr>
                <w:b/>
                <w:bCs/>
                <w:sz w:val="28"/>
                <w:szCs w:val="28"/>
                <w:lang w:val="uk-UA"/>
              </w:rPr>
              <w:t>102</w:t>
            </w:r>
          </w:p>
        </w:tc>
      </w:tr>
      <w:tr w14:paraId="05DFE598">
        <w:tblPrEx/>
        <w:trPr/>
        <w:tc>
          <w:tcPr>
            <w:tcW w:w="6232" w:type="dxa"/>
            <w:tcBorders/>
            <w:tcMar>
              <w:top w:w="150" w:type="dxa"/>
              <w:left w:w="0" w:type="dxa"/>
              <w:bottom w:w="150" w:type="dxa"/>
              <w:right w:w="240" w:type="dxa"/>
            </w:tcMar>
            <w:vAlign w:val="center"/>
            <w:hideMark/>
          </w:tcPr>
          <w:p w14:paraId="5901C038">
            <w:pPr>
              <w:pStyle w:val="style0"/>
              <w:spacing w:after="0"/>
              <w:ind w:firstLine="426"/>
              <w:rPr>
                <w:sz w:val="28"/>
                <w:szCs w:val="28"/>
                <w:lang w:val="uk-UA"/>
              </w:rPr>
            </w:pPr>
            <w:r>
              <w:rPr>
                <w:sz w:val="28"/>
                <w:szCs w:val="28"/>
                <w:lang w:val="uk-UA"/>
              </w:rPr>
              <w:t>Екстрена медична допомога</w:t>
            </w:r>
          </w:p>
        </w:tc>
        <w:tc>
          <w:tcPr>
            <w:tcW w:w="0" w:type="auto"/>
            <w:tcBorders/>
            <w:tcMar>
              <w:top w:w="150" w:type="dxa"/>
              <w:left w:w="240" w:type="dxa"/>
              <w:bottom w:w="150" w:type="dxa"/>
              <w:right w:w="0" w:type="dxa"/>
            </w:tcMar>
            <w:vAlign w:val="center"/>
            <w:hideMark/>
          </w:tcPr>
          <w:p w14:paraId="3337FC89">
            <w:pPr>
              <w:pStyle w:val="style0"/>
              <w:spacing w:after="0"/>
              <w:ind w:firstLine="426"/>
              <w:rPr>
                <w:sz w:val="28"/>
                <w:szCs w:val="28"/>
                <w:lang w:val="uk-UA"/>
              </w:rPr>
            </w:pPr>
            <w:r>
              <w:rPr>
                <w:b/>
                <w:bCs/>
                <w:sz w:val="28"/>
                <w:szCs w:val="28"/>
                <w:lang w:val="uk-UA"/>
              </w:rPr>
              <w:t>103</w:t>
            </w:r>
          </w:p>
        </w:tc>
      </w:tr>
      <w:tr w14:paraId="2BDD3A1A">
        <w:tblPrEx/>
        <w:trPr/>
        <w:tc>
          <w:tcPr>
            <w:tcW w:w="6232" w:type="dxa"/>
            <w:tcBorders/>
            <w:tcMar>
              <w:top w:w="150" w:type="dxa"/>
              <w:left w:w="0" w:type="dxa"/>
              <w:bottom w:w="150" w:type="dxa"/>
              <w:right w:w="240" w:type="dxa"/>
            </w:tcMar>
            <w:vAlign w:val="center"/>
            <w:hideMark/>
          </w:tcPr>
          <w:p w14:paraId="7977B92E">
            <w:pPr>
              <w:pStyle w:val="style0"/>
              <w:spacing w:after="0"/>
              <w:ind w:firstLine="426"/>
              <w:rPr>
                <w:sz w:val="28"/>
                <w:szCs w:val="28"/>
                <w:lang w:val="uk-UA"/>
              </w:rPr>
            </w:pPr>
            <w:r>
              <w:rPr>
                <w:sz w:val="28"/>
                <w:szCs w:val="28"/>
                <w:lang w:val="uk-UA"/>
              </w:rPr>
              <w:t>Єдиний телефон екстрених служб</w:t>
            </w:r>
          </w:p>
        </w:tc>
        <w:tc>
          <w:tcPr>
            <w:tcW w:w="0" w:type="auto"/>
            <w:tcBorders/>
            <w:tcMar>
              <w:top w:w="150" w:type="dxa"/>
              <w:left w:w="240" w:type="dxa"/>
              <w:bottom w:w="150" w:type="dxa"/>
              <w:right w:w="0" w:type="dxa"/>
            </w:tcMar>
            <w:vAlign w:val="center"/>
            <w:hideMark/>
          </w:tcPr>
          <w:p w14:paraId="01080610">
            <w:pPr>
              <w:pStyle w:val="style0"/>
              <w:spacing w:after="0"/>
              <w:ind w:firstLine="426"/>
              <w:rPr>
                <w:sz w:val="28"/>
                <w:szCs w:val="28"/>
                <w:lang w:val="uk-UA"/>
              </w:rPr>
            </w:pPr>
            <w:r>
              <w:rPr>
                <w:b/>
                <w:bCs/>
                <w:sz w:val="28"/>
                <w:szCs w:val="28"/>
                <w:lang w:val="uk-UA"/>
              </w:rPr>
              <w:t>112</w:t>
            </w:r>
          </w:p>
        </w:tc>
      </w:tr>
      <w:tr w14:paraId="0871888C">
        <w:tblPrEx/>
        <w:trPr/>
        <w:tc>
          <w:tcPr>
            <w:tcW w:w="6232" w:type="dxa"/>
            <w:tcBorders/>
            <w:tcMar>
              <w:top w:w="150" w:type="dxa"/>
              <w:left w:w="0" w:type="dxa"/>
              <w:bottom w:w="150" w:type="dxa"/>
              <w:right w:w="240" w:type="dxa"/>
            </w:tcMar>
            <w:vAlign w:val="center"/>
            <w:hideMark/>
          </w:tcPr>
          <w:p w14:paraId="610ACA51">
            <w:pPr>
              <w:pStyle w:val="style0"/>
              <w:spacing w:after="0"/>
              <w:ind w:firstLine="426"/>
              <w:rPr>
                <w:sz w:val="28"/>
                <w:szCs w:val="28"/>
                <w:lang w:val="uk-UA"/>
              </w:rPr>
            </w:pPr>
            <w:r>
              <w:rPr>
                <w:sz w:val="28"/>
                <w:szCs w:val="28"/>
                <w:lang w:val="uk-UA"/>
              </w:rPr>
              <w:t>Гаряча лінія психологічної підтримки</w:t>
            </w:r>
          </w:p>
        </w:tc>
        <w:tc>
          <w:tcPr>
            <w:tcW w:w="0" w:type="auto"/>
            <w:tcBorders/>
            <w:tcMar>
              <w:top w:w="150" w:type="dxa"/>
              <w:left w:w="240" w:type="dxa"/>
              <w:bottom w:w="150" w:type="dxa"/>
              <w:right w:w="0" w:type="dxa"/>
            </w:tcMar>
            <w:vAlign w:val="center"/>
            <w:hideMark/>
          </w:tcPr>
          <w:p w14:paraId="760066B8">
            <w:pPr>
              <w:pStyle w:val="style0"/>
              <w:spacing w:after="0"/>
              <w:ind w:firstLine="426"/>
              <w:rPr>
                <w:sz w:val="28"/>
                <w:szCs w:val="28"/>
                <w:lang w:val="uk-UA"/>
              </w:rPr>
            </w:pPr>
            <w:r>
              <w:rPr>
                <w:b/>
                <w:bCs/>
                <w:sz w:val="28"/>
                <w:szCs w:val="28"/>
                <w:lang w:val="uk-UA"/>
              </w:rPr>
              <w:t>0 800 100 102</w:t>
            </w:r>
          </w:p>
        </w:tc>
      </w:tr>
    </w:tbl>
    <w:p w14:paraId="06902553">
      <w:pPr>
        <w:pStyle w:val="style0"/>
        <w:spacing w:after="0"/>
        <w:ind w:firstLine="426"/>
        <w:rPr>
          <w:sz w:val="28"/>
          <w:szCs w:val="28"/>
          <w:lang w:val="uk-UA"/>
        </w:rPr>
      </w:pPr>
    </w:p>
    <w:p w14:paraId="62F4990C">
      <w:pPr>
        <w:pStyle w:val="style0"/>
        <w:spacing w:after="0"/>
        <w:ind w:firstLine="426"/>
        <w:rPr>
          <w:b/>
          <w:bCs/>
          <w:sz w:val="28"/>
          <w:szCs w:val="28"/>
          <w:lang w:val="uk-UA"/>
        </w:rPr>
      </w:pPr>
      <w:r>
        <w:rPr>
          <w:b/>
          <w:bCs/>
          <w:sz w:val="28"/>
          <w:szCs w:val="28"/>
          <w:lang w:val="uk-UA"/>
        </w:rPr>
        <w:t>РОЗДІЛ 15. ПРИКІНЦЕВІ ПОЛОЖЕННЯ</w:t>
      </w:r>
    </w:p>
    <w:p w14:paraId="5CA04E87">
      <w:pPr>
        <w:pStyle w:val="style0"/>
        <w:spacing w:after="0"/>
        <w:ind w:firstLine="426"/>
        <w:rPr>
          <w:sz w:val="28"/>
          <w:szCs w:val="28"/>
          <w:lang w:val="uk-UA"/>
        </w:rPr>
      </w:pPr>
      <w:r>
        <w:rPr>
          <w:b/>
          <w:bCs/>
          <w:sz w:val="28"/>
          <w:szCs w:val="28"/>
          <w:lang w:val="uk-UA"/>
        </w:rPr>
        <w:t>15.1.</w:t>
      </w:r>
      <w:r>
        <w:rPr>
          <w:sz w:val="28"/>
          <w:szCs w:val="28"/>
          <w:lang w:val="uk-UA"/>
        </w:rPr>
        <w:t xml:space="preserve"> Ця інструкція </w:t>
      </w:r>
      <w:r>
        <w:rPr>
          <w:sz w:val="28"/>
          <w:szCs w:val="28"/>
          <w:lang w:val="uk-UA"/>
        </w:rPr>
        <w:t>є обов’язковою для дотримання усіма учасникам освітнього процесу ДФКБМТА</w:t>
      </w:r>
      <w:r>
        <w:rPr>
          <w:sz w:val="28"/>
          <w:szCs w:val="28"/>
          <w:lang w:val="uk-UA"/>
        </w:rPr>
        <w:t>.</w:t>
      </w:r>
    </w:p>
    <w:p w14:paraId="0CF183D6">
      <w:pPr>
        <w:pStyle w:val="style0"/>
        <w:spacing w:after="0"/>
        <w:ind w:firstLine="426"/>
        <w:rPr>
          <w:sz w:val="28"/>
          <w:szCs w:val="28"/>
          <w:lang w:val="uk-UA"/>
        </w:rPr>
      </w:pPr>
      <w:r>
        <w:rPr>
          <w:b/>
          <w:bCs/>
          <w:sz w:val="28"/>
          <w:szCs w:val="28"/>
          <w:lang w:val="uk-UA"/>
        </w:rPr>
        <w:t>15.2.</w:t>
      </w:r>
      <w:r>
        <w:rPr>
          <w:sz w:val="28"/>
          <w:szCs w:val="28"/>
          <w:lang w:val="uk-UA"/>
        </w:rPr>
        <w:t> Кожен студент </w:t>
      </w:r>
      <w:r>
        <w:rPr>
          <w:sz w:val="28"/>
          <w:szCs w:val="28"/>
          <w:lang w:val="uk-UA"/>
        </w:rPr>
        <w:t>зобов'язаний</w:t>
      </w:r>
      <w:r>
        <w:rPr>
          <w:sz w:val="28"/>
          <w:szCs w:val="28"/>
          <w:lang w:val="uk-UA"/>
        </w:rPr>
        <w:t> ознайом</w:t>
      </w:r>
      <w:r>
        <w:rPr>
          <w:sz w:val="28"/>
          <w:szCs w:val="28"/>
          <w:lang w:val="uk-UA"/>
        </w:rPr>
        <w:t>итися</w:t>
      </w:r>
      <w:r>
        <w:rPr>
          <w:sz w:val="28"/>
          <w:szCs w:val="28"/>
          <w:lang w:val="uk-UA"/>
        </w:rPr>
        <w:t xml:space="preserve"> з даним документом.</w:t>
      </w:r>
    </w:p>
    <w:p w14:paraId="285B66B6">
      <w:pPr>
        <w:pStyle w:val="style0"/>
        <w:spacing w:after="0"/>
        <w:ind w:firstLine="426"/>
        <w:rPr>
          <w:sz w:val="28"/>
          <w:szCs w:val="28"/>
          <w:lang w:val="uk-UA"/>
        </w:rPr>
      </w:pPr>
      <w:r>
        <w:rPr>
          <w:b/>
          <w:bCs/>
          <w:sz w:val="28"/>
          <w:szCs w:val="28"/>
          <w:lang w:val="uk-UA"/>
        </w:rPr>
        <w:t>15.3.</w:t>
      </w:r>
      <w:r>
        <w:rPr>
          <w:sz w:val="28"/>
          <w:szCs w:val="28"/>
          <w:lang w:val="uk-UA"/>
        </w:rPr>
        <w:t> Студенти несуть </w:t>
      </w:r>
      <w:r>
        <w:rPr>
          <w:b/>
          <w:bCs/>
          <w:sz w:val="28"/>
          <w:szCs w:val="28"/>
          <w:lang w:val="uk-UA"/>
        </w:rPr>
        <w:t>особисту відповідальність</w:t>
      </w:r>
      <w:r>
        <w:rPr>
          <w:sz w:val="28"/>
          <w:szCs w:val="28"/>
          <w:lang w:val="uk-UA"/>
        </w:rPr>
        <w:t> за своє життя та здоров'я, а також за безпеку оточуючих під час канікул.</w:t>
      </w:r>
    </w:p>
    <w:p w14:paraId="7E8A7751">
      <w:pPr>
        <w:pStyle w:val="style0"/>
        <w:spacing w:after="0"/>
        <w:ind w:firstLine="426"/>
        <w:rPr>
          <w:sz w:val="28"/>
          <w:szCs w:val="28"/>
          <w:lang w:val="uk-UA"/>
        </w:rPr>
      </w:pPr>
    </w:p>
    <w:sectPr>
      <w:pgSz w:w="11906" w:h="16838" w:orient="portrait"/>
      <w:pgMar w:top="1134" w:right="849"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cc"/>
    <w:family w:val="roman"/>
    <w:pitch w:val="variable"/>
    <w:sig w:usb0="E0002EFF" w:usb1="C000785B" w:usb2="00000009" w:usb3="00000000" w:csb0="000001FF" w:csb1="00000000"/>
  </w:font>
  <w:font w:name="Courier New">
    <w:altName w:val="Courier New"/>
    <w:panose1 w:val="02070309020002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ptos">
    <w:altName w:val="Aptos"/>
    <w:panose1 w:val="00000000000000000000"/>
    <w:charset w:val="00"/>
    <w:family w:val="swiss"/>
    <w:pitch w:val="variable"/>
    <w:sig w:usb0="20000287" w:usb1="00000003" w:usb2="00000000" w:usb3="00000000" w:csb0="0000019F" w:csb1="00000000"/>
  </w:font>
  <w:font w:name="Aptos Display">
    <w:altName w:val="Aptos Display"/>
    <w:panose1 w:val="00000000000000000000"/>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908CE5E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4AD675D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7BA2540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CF9AD8B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D3027F3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F06E2E2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A64660F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F692E4F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BAF250B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64429DA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0">
    <w:nsid w:val="0000000A"/>
    <w:multiLevelType w:val="multilevel"/>
    <w:tmpl w:val="C52A70A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2B0CEB1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multilevel"/>
    <w:tmpl w:val="D96A662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7CBCDA7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F69A2F7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multilevel"/>
    <w:tmpl w:val="7FEC0D5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multilevel"/>
    <w:tmpl w:val="D48699A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7">
    <w:nsid w:val="00000011"/>
    <w:multiLevelType w:val="multilevel"/>
    <w:tmpl w:val="5492B62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8">
    <w:nsid w:val="00000012"/>
    <w:multiLevelType w:val="multilevel"/>
    <w:tmpl w:val="10E476E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9">
    <w:nsid w:val="00000013"/>
    <w:multiLevelType w:val="multilevel"/>
    <w:tmpl w:val="68F26A6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0">
    <w:nsid w:val="00000014"/>
    <w:multiLevelType w:val="multilevel"/>
    <w:tmpl w:val="E654C29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1">
    <w:nsid w:val="00000015"/>
    <w:multiLevelType w:val="multilevel"/>
    <w:tmpl w:val="155814F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2">
    <w:nsid w:val="00000016"/>
    <w:multiLevelType w:val="multilevel"/>
    <w:tmpl w:val="A9C0CDC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3">
    <w:nsid w:val="00000017"/>
    <w:multiLevelType w:val="multilevel"/>
    <w:tmpl w:val="2BE20BA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4">
    <w:nsid w:val="00000018"/>
    <w:multiLevelType w:val="multilevel"/>
    <w:tmpl w:val="FD14AEE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5">
    <w:nsid w:val="00000019"/>
    <w:multiLevelType w:val="multilevel"/>
    <w:tmpl w:val="6C1493C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6">
    <w:nsid w:val="0000001A"/>
    <w:multiLevelType w:val="multilevel"/>
    <w:tmpl w:val="254C41E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7">
    <w:nsid w:val="0000001B"/>
    <w:multiLevelType w:val="multilevel"/>
    <w:tmpl w:val="702CD84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8">
    <w:nsid w:val="0000001C"/>
    <w:multiLevelType w:val="multilevel"/>
    <w:tmpl w:val="49001BD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9">
    <w:nsid w:val="0000001D"/>
    <w:multiLevelType w:val="multilevel"/>
    <w:tmpl w:val="F5D8048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0">
    <w:nsid w:val="0000001E"/>
    <w:multiLevelType w:val="multilevel"/>
    <w:tmpl w:val="1BD8ACD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1">
    <w:nsid w:val="0000001F"/>
    <w:multiLevelType w:val="multilevel"/>
    <w:tmpl w:val="248C535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2">
    <w:nsid w:val="00000020"/>
    <w:multiLevelType w:val="multilevel"/>
    <w:tmpl w:val="5670691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3">
    <w:nsid w:val="00000021"/>
    <w:multiLevelType w:val="multilevel"/>
    <w:tmpl w:val="055869D4"/>
    <w:lvl w:ilvl="0">
      <w:start w:val="1"/>
      <w:numFmt w:val="bullet"/>
      <w:lvlText w:val=""/>
      <w:lvlJc w:val="left"/>
      <w:pPr>
        <w:tabs>
          <w:tab w:val="left" w:leader="none" w:pos="720"/>
        </w:tabs>
        <w:ind w:left="720" w:hanging="360"/>
      </w:pPr>
      <w:rPr>
        <w:rFonts w:ascii="Symbol" w:hAnsi="Symbol" w:hint="default"/>
        <w:sz w:val="20"/>
      </w:rPr>
    </w:lvl>
    <w:lvl w:ilvl="1">
      <w:start w:val="1"/>
      <w:numFmt w:val="decimal"/>
      <w:lvlText w:val="%2."/>
      <w:lvlJc w:val="left"/>
      <w:pPr>
        <w:tabs>
          <w:tab w:val="left" w:leader="none" w:pos="1440"/>
        </w:tabs>
        <w:ind w:left="1440" w:hanging="360"/>
      </w:p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4">
    <w:nsid w:val="00000022"/>
    <w:multiLevelType w:val="multilevel"/>
    <w:tmpl w:val="F64AF9A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5">
    <w:nsid w:val="00000023"/>
    <w:multiLevelType w:val="multilevel"/>
    <w:tmpl w:val="8C46EBFA"/>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6">
    <w:nsid w:val="00000024"/>
    <w:multiLevelType w:val="multilevel"/>
    <w:tmpl w:val="B7EA162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7">
    <w:nsid w:val="00000025"/>
    <w:multiLevelType w:val="multilevel"/>
    <w:tmpl w:val="0854D9D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8">
    <w:nsid w:val="00000026"/>
    <w:multiLevelType w:val="multilevel"/>
    <w:tmpl w:val="64EC1FD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9">
    <w:nsid w:val="00000027"/>
    <w:multiLevelType w:val="multilevel"/>
    <w:tmpl w:val="4D16C68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22"/>
  </w:num>
  <w:num w:numId="2">
    <w:abstractNumId w:val="19"/>
  </w:num>
  <w:num w:numId="3">
    <w:abstractNumId w:val="34"/>
  </w:num>
  <w:num w:numId="4">
    <w:abstractNumId w:val="21"/>
  </w:num>
  <w:num w:numId="5">
    <w:abstractNumId w:val="18"/>
  </w:num>
  <w:num w:numId="6">
    <w:abstractNumId w:val="7"/>
  </w:num>
  <w:num w:numId="7">
    <w:abstractNumId w:val="14"/>
  </w:num>
  <w:num w:numId="8">
    <w:abstractNumId w:val="35"/>
  </w:num>
  <w:num w:numId="9">
    <w:abstractNumId w:val="26"/>
  </w:num>
  <w:num w:numId="10">
    <w:abstractNumId w:val="9"/>
  </w:num>
  <w:num w:numId="11">
    <w:abstractNumId w:val="29"/>
  </w:num>
  <w:num w:numId="12">
    <w:abstractNumId w:val="32"/>
  </w:num>
  <w:num w:numId="13">
    <w:abstractNumId w:val="23"/>
  </w:num>
  <w:num w:numId="14">
    <w:abstractNumId w:val="2"/>
  </w:num>
  <w:num w:numId="15">
    <w:abstractNumId w:val="30"/>
  </w:num>
  <w:num w:numId="16">
    <w:abstractNumId w:val="10"/>
  </w:num>
  <w:num w:numId="17">
    <w:abstractNumId w:val="15"/>
  </w:num>
  <w:num w:numId="18">
    <w:abstractNumId w:val="27"/>
  </w:num>
  <w:num w:numId="19">
    <w:abstractNumId w:val="0"/>
  </w:num>
  <w:num w:numId="20">
    <w:abstractNumId w:val="6"/>
  </w:num>
  <w:num w:numId="21">
    <w:abstractNumId w:val="1"/>
  </w:num>
  <w:num w:numId="22">
    <w:abstractNumId w:val="38"/>
  </w:num>
  <w:num w:numId="23">
    <w:abstractNumId w:val="25"/>
  </w:num>
  <w:num w:numId="24">
    <w:abstractNumId w:val="36"/>
  </w:num>
  <w:num w:numId="25">
    <w:abstractNumId w:val="37"/>
  </w:num>
  <w:num w:numId="26">
    <w:abstractNumId w:val="12"/>
  </w:num>
  <w:num w:numId="27">
    <w:abstractNumId w:val="4"/>
  </w:num>
  <w:num w:numId="28">
    <w:abstractNumId w:val="11"/>
  </w:num>
  <w:num w:numId="29">
    <w:abstractNumId w:val="28"/>
  </w:num>
  <w:num w:numId="30">
    <w:abstractNumId w:val="5"/>
  </w:num>
  <w:num w:numId="31">
    <w:abstractNumId w:val="31"/>
  </w:num>
  <w:num w:numId="32">
    <w:abstractNumId w:val="33"/>
  </w:num>
  <w:num w:numId="33">
    <w:abstractNumId w:val="3"/>
  </w:num>
  <w:num w:numId="34">
    <w:abstractNumId w:val="17"/>
  </w:num>
  <w:num w:numId="35">
    <w:abstractNumId w:val="39"/>
  </w:num>
  <w:num w:numId="36">
    <w:abstractNumId w:val="20"/>
  </w:num>
  <w:num w:numId="37">
    <w:abstractNumId w:val="8"/>
  </w:num>
  <w:num w:numId="38">
    <w:abstractNumId w:val="24"/>
  </w:num>
  <w:num w:numId="39">
    <w:abstractNumId w:val="16"/>
  </w:num>
  <w:num w:numId="40">
    <w:abstractNumId w:val="1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宋体" w:eastAsia="Aptos" w:hAnsi="Aptos"/>
        <w:kern w:val="2"/>
        <w:sz w:val="24"/>
        <w:szCs w:val="24"/>
        <w:lang w:val="ru-RU"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Aptos Display" w:cs="宋体" w:eastAsia="宋体"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宋体" w:eastAsia="宋体"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0f4761"/>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0f4761"/>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0f4761"/>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Заголовок 1 Знак"/>
    <w:basedOn w:val="style65"/>
    <w:next w:val="style4097"/>
    <w:link w:val="style1"/>
    <w:uiPriority w:val="9"/>
    <w:rPr>
      <w:rFonts w:ascii="Aptos Display" w:cs="宋体" w:eastAsia="宋体" w:hAnsi="Aptos Display"/>
      <w:color w:val="0f4761"/>
      <w:sz w:val="40"/>
      <w:szCs w:val="40"/>
    </w:rPr>
  </w:style>
  <w:style w:type="character" w:customStyle="1" w:styleId="style4098">
    <w:name w:val="Заголовок 2 Знак"/>
    <w:basedOn w:val="style65"/>
    <w:next w:val="style4098"/>
    <w:link w:val="style2"/>
    <w:uiPriority w:val="9"/>
    <w:rPr>
      <w:rFonts w:ascii="Aptos Display" w:cs="宋体" w:eastAsia="宋体" w:hAnsi="Aptos Display"/>
      <w:color w:val="0f4761"/>
      <w:sz w:val="32"/>
      <w:szCs w:val="32"/>
    </w:rPr>
  </w:style>
  <w:style w:type="character" w:customStyle="1" w:styleId="style4099">
    <w:name w:val="Заголовок 3 Знак"/>
    <w:basedOn w:val="style65"/>
    <w:next w:val="style4099"/>
    <w:link w:val="style3"/>
    <w:uiPriority w:val="9"/>
    <w:rPr>
      <w:rFonts w:cs="宋体" w:eastAsia="宋体"/>
      <w:color w:val="0f4761"/>
      <w:sz w:val="28"/>
      <w:szCs w:val="28"/>
    </w:rPr>
  </w:style>
  <w:style w:type="character" w:customStyle="1" w:styleId="style4100">
    <w:name w:val="Заголовок 4 Знак"/>
    <w:basedOn w:val="style65"/>
    <w:next w:val="style4100"/>
    <w:link w:val="style4"/>
    <w:uiPriority w:val="9"/>
    <w:rPr>
      <w:rFonts w:cs="宋体" w:eastAsia="宋体"/>
      <w:i/>
      <w:iCs/>
      <w:color w:val="0f4761"/>
    </w:rPr>
  </w:style>
  <w:style w:type="character" w:customStyle="1" w:styleId="style4101">
    <w:name w:val="Заголовок 5 Знак"/>
    <w:basedOn w:val="style65"/>
    <w:next w:val="style4101"/>
    <w:link w:val="style5"/>
    <w:uiPriority w:val="9"/>
    <w:rPr>
      <w:rFonts w:cs="宋体" w:eastAsia="宋体"/>
      <w:color w:val="0f4761"/>
    </w:rPr>
  </w:style>
  <w:style w:type="character" w:customStyle="1" w:styleId="style4102">
    <w:name w:val="Заголовок 6 Знак"/>
    <w:basedOn w:val="style65"/>
    <w:next w:val="style4102"/>
    <w:link w:val="style6"/>
    <w:uiPriority w:val="9"/>
    <w:rPr>
      <w:rFonts w:cs="宋体" w:eastAsia="宋体"/>
      <w:i/>
      <w:iCs/>
      <w:color w:val="595959"/>
    </w:rPr>
  </w:style>
  <w:style w:type="character" w:customStyle="1" w:styleId="style4103">
    <w:name w:val="Заголовок 7 Знак"/>
    <w:basedOn w:val="style65"/>
    <w:next w:val="style4103"/>
    <w:link w:val="style7"/>
    <w:uiPriority w:val="9"/>
    <w:rPr>
      <w:rFonts w:cs="宋体" w:eastAsia="宋体"/>
      <w:color w:val="595959"/>
    </w:rPr>
  </w:style>
  <w:style w:type="character" w:customStyle="1" w:styleId="style4104">
    <w:name w:val="Заголовок 8 Знак"/>
    <w:basedOn w:val="style65"/>
    <w:next w:val="style4104"/>
    <w:link w:val="style8"/>
    <w:uiPriority w:val="9"/>
    <w:rPr>
      <w:rFonts w:cs="宋体" w:eastAsia="宋体"/>
      <w:i/>
      <w:iCs/>
      <w:color w:val="272727"/>
    </w:rPr>
  </w:style>
  <w:style w:type="character" w:customStyle="1" w:styleId="style4105">
    <w:name w:val="Заголовок 9 Знак"/>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Aptos Display" w:cs="宋体" w:eastAsia="宋体" w:hAnsi="Aptos Display"/>
      <w:spacing w:val="-10"/>
      <w:kern w:val="28"/>
      <w:sz w:val="56"/>
      <w:szCs w:val="56"/>
    </w:rPr>
  </w:style>
  <w:style w:type="character" w:customStyle="1" w:styleId="style4106">
    <w:name w:val="Заголовок Знак"/>
    <w:basedOn w:val="style65"/>
    <w:next w:val="style4106"/>
    <w:link w:val="style62"/>
    <w:uiPriority w:val="10"/>
    <w:rPr>
      <w:rFonts w:ascii="Aptos Display" w:cs="宋体"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Подзаголовок Знак"/>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Цитата 2 Знак"/>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Выделенная цитата Знак"/>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Words>3154</Words>
  <Pages>14</Pages>
  <Characters>20088</Characters>
  <Application>WPS Office</Application>
  <DocSecurity>0</DocSecurity>
  <Paragraphs>292</Paragraphs>
  <ScaleCrop>false</ScaleCrop>
  <LinksUpToDate>false</LinksUpToDate>
  <CharactersWithSpaces>22969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2026-06-23T09:12:00Z</dcterms:created>
  <dc:creator>ВР</dc:creator>
  <lastModifiedBy>2407FPN8EG</lastModifiedBy>
  <dcterms:modified xsi:type="dcterms:W3CDTF">2026-06-23T09:37:54Z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265f566cef64402b9a81b24945744d26</vt:lpwstr>
  </property>
</Properties>
</file>